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CD0E" w14:textId="77777777" w:rsidR="00897F7E" w:rsidRPr="00605714" w:rsidRDefault="00897F7E" w:rsidP="005B6699">
      <w:pPr>
        <w:spacing w:after="0"/>
        <w:jc w:val="center"/>
        <w:rPr>
          <w:rFonts w:ascii="Gill Sans MT" w:eastAsia="Malgun Gothic" w:hAnsi="Gill Sans MT" w:cs="Arial"/>
          <w:color w:val="1F497D"/>
        </w:rPr>
      </w:pPr>
    </w:p>
    <w:p w14:paraId="737D84DD" w14:textId="77777777" w:rsidR="00897F7E" w:rsidRPr="00605714" w:rsidRDefault="00897F7E" w:rsidP="005B6699">
      <w:pPr>
        <w:spacing w:after="0"/>
        <w:jc w:val="center"/>
        <w:rPr>
          <w:rFonts w:ascii="Gill Sans MT" w:eastAsia="Malgun Gothic" w:hAnsi="Gill Sans MT" w:cs="Arial"/>
          <w:sz w:val="48"/>
        </w:rPr>
      </w:pPr>
      <w:r w:rsidRPr="00605714">
        <w:rPr>
          <w:rFonts w:ascii="Gill Sans MT" w:eastAsia="Malgun Gothic" w:hAnsi="Gill Sans MT" w:cs="Arial"/>
          <w:sz w:val="48"/>
        </w:rPr>
        <w:t xml:space="preserve">Tender for the appointment of an Accountable Body </w:t>
      </w:r>
    </w:p>
    <w:p w14:paraId="315F0D18" w14:textId="77777777" w:rsidR="005B6699" w:rsidRPr="00605714" w:rsidRDefault="00897F7E" w:rsidP="005B6699">
      <w:pPr>
        <w:spacing w:after="0"/>
        <w:jc w:val="center"/>
        <w:rPr>
          <w:rFonts w:ascii="Gill Sans MT" w:eastAsia="Malgun Gothic" w:hAnsi="Gill Sans MT" w:cs="Arial"/>
          <w:sz w:val="48"/>
        </w:rPr>
      </w:pPr>
      <w:r w:rsidRPr="00605714">
        <w:rPr>
          <w:rFonts w:ascii="Gill Sans MT" w:eastAsia="Malgun Gothic" w:hAnsi="Gill Sans MT" w:cs="Arial"/>
          <w:sz w:val="48"/>
        </w:rPr>
        <w:t>to manage the</w:t>
      </w:r>
      <w:r w:rsidR="0027287E">
        <w:rPr>
          <w:rFonts w:ascii="Gill Sans MT" w:eastAsia="Malgun Gothic" w:hAnsi="Gill Sans MT" w:cs="Arial"/>
          <w:sz w:val="48"/>
        </w:rPr>
        <w:t xml:space="preserve"> Burnley town centre</w:t>
      </w:r>
      <w:r w:rsidRPr="00605714">
        <w:rPr>
          <w:rFonts w:ascii="Gill Sans MT" w:eastAsia="Malgun Gothic" w:hAnsi="Gill Sans MT" w:cs="Arial"/>
          <w:sz w:val="48"/>
        </w:rPr>
        <w:t xml:space="preserve"> BID on behalf of the </w:t>
      </w:r>
      <w:r w:rsidR="0027287E">
        <w:rPr>
          <w:rFonts w:ascii="Gill Sans MT" w:eastAsia="Malgun Gothic" w:hAnsi="Gill Sans MT" w:cs="Arial"/>
          <w:sz w:val="48"/>
        </w:rPr>
        <w:t xml:space="preserve">BID </w:t>
      </w:r>
      <w:r w:rsidRPr="00605714">
        <w:rPr>
          <w:rFonts w:ascii="Gill Sans MT" w:eastAsia="Malgun Gothic" w:hAnsi="Gill Sans MT" w:cs="Arial"/>
          <w:sz w:val="48"/>
        </w:rPr>
        <w:t>board</w:t>
      </w:r>
    </w:p>
    <w:p w14:paraId="029871C4" w14:textId="06151824" w:rsidR="005B6699" w:rsidRPr="00605714" w:rsidRDefault="00437839" w:rsidP="005B6699">
      <w:pPr>
        <w:spacing w:after="0"/>
        <w:jc w:val="center"/>
        <w:rPr>
          <w:rFonts w:ascii="Gill Sans MT" w:eastAsia="Malgun Gothic" w:hAnsi="Gill Sans MT" w:cs="Arial"/>
          <w:sz w:val="48"/>
        </w:rPr>
      </w:pPr>
      <w:r>
        <w:rPr>
          <w:rFonts w:ascii="Gill Sans MT" w:eastAsia="Malgun Gothic" w:hAnsi="Gill Sans MT" w:cs="Arial"/>
          <w:sz w:val="48"/>
        </w:rPr>
        <w:t>D</w:t>
      </w:r>
      <w:r w:rsidR="009F5D18" w:rsidRPr="00605714">
        <w:rPr>
          <w:rFonts w:ascii="Gill Sans MT" w:eastAsia="Malgun Gothic" w:hAnsi="Gill Sans MT" w:cs="Arial"/>
          <w:sz w:val="48"/>
        </w:rPr>
        <w:t>ocument C</w:t>
      </w:r>
      <w:r w:rsidR="00897F7E" w:rsidRPr="00605714">
        <w:rPr>
          <w:rFonts w:ascii="Gill Sans MT" w:eastAsia="Malgun Gothic" w:hAnsi="Gill Sans MT" w:cs="Arial"/>
          <w:sz w:val="48"/>
        </w:rPr>
        <w:t xml:space="preserve">: </w:t>
      </w:r>
      <w:r w:rsidR="009F5D18" w:rsidRPr="00605714">
        <w:rPr>
          <w:rFonts w:ascii="Gill Sans MT" w:eastAsia="Malgun Gothic" w:hAnsi="Gill Sans MT" w:cs="Arial"/>
          <w:sz w:val="48"/>
        </w:rPr>
        <w:t>Proposal</w:t>
      </w:r>
    </w:p>
    <w:p w14:paraId="2D511B56" w14:textId="77777777" w:rsidR="005B6699" w:rsidRPr="00BB6B5C" w:rsidRDefault="00BB6B5C" w:rsidP="005B6699">
      <w:pPr>
        <w:spacing w:after="0"/>
        <w:jc w:val="center"/>
        <w:rPr>
          <w:rFonts w:ascii="Gill Sans MT" w:eastAsia="Malgun Gothic" w:hAnsi="Gill Sans MT" w:cs="Arial"/>
          <w:i/>
          <w:sz w:val="36"/>
        </w:rPr>
      </w:pPr>
      <w:r w:rsidRPr="00BB6B5C">
        <w:rPr>
          <w:rFonts w:ascii="Gill Sans MT" w:eastAsia="Malgun Gothic" w:hAnsi="Gill Sans MT" w:cs="Arial"/>
          <w:i/>
          <w:sz w:val="36"/>
        </w:rPr>
        <w:t>Note: The questions outlined here are the minimum points which must be responded to. If the tenderer wishes to add additional relevant information please provide this in an appendix and reference the questions to which it refers</w:t>
      </w:r>
    </w:p>
    <w:p w14:paraId="1B926F63" w14:textId="77777777" w:rsidR="00897F7E" w:rsidRPr="00605714" w:rsidRDefault="00897F7E" w:rsidP="005B6699">
      <w:pPr>
        <w:outlineLvl w:val="0"/>
        <w:rPr>
          <w:rFonts w:ascii="Gill Sans MT" w:eastAsia="Malgun Gothic" w:hAnsi="Gill Sans MT" w:cs="Arial"/>
          <w:sz w:val="48"/>
        </w:rPr>
      </w:pPr>
    </w:p>
    <w:p w14:paraId="5BC7FBD6" w14:textId="77777777" w:rsidR="001B2456" w:rsidRPr="00605714" w:rsidRDefault="00237FC0" w:rsidP="00CC3202">
      <w:pPr>
        <w:outlineLvl w:val="0"/>
        <w:rPr>
          <w:rFonts w:ascii="Gill Sans MT" w:eastAsia="Times New Roman" w:hAnsi="Gill Sans MT" w:cs="Arial"/>
          <w:b/>
          <w:sz w:val="48"/>
        </w:rPr>
      </w:pPr>
      <w:r w:rsidRPr="00605714">
        <w:rPr>
          <w:rFonts w:ascii="Gill Sans MT" w:eastAsia="Malgun Gothic" w:hAnsi="Gill Sans MT" w:cs="Arial"/>
          <w:sz w:val="48"/>
        </w:rPr>
        <w:t xml:space="preserve">Organisation </w:t>
      </w:r>
      <w:r w:rsidR="00EC5B7F" w:rsidRPr="00605714">
        <w:rPr>
          <w:rFonts w:ascii="Gill Sans MT" w:eastAsia="Malgun Gothic" w:hAnsi="Gill Sans MT" w:cs="Arial"/>
          <w:sz w:val="48"/>
        </w:rPr>
        <w:t>Name:</w:t>
      </w:r>
      <w:r w:rsidR="00EC5B7F" w:rsidRPr="00605714">
        <w:rPr>
          <w:rFonts w:ascii="Gill Sans MT" w:eastAsia="Times New Roman" w:hAnsi="Gill Sans MT" w:cs="Arial"/>
          <w:noProof/>
          <w:sz w:val="48"/>
          <w:lang w:eastAsia="en-GB"/>
        </w:rPr>
        <w:t xml:space="preserve"> </w:t>
      </w:r>
    </w:p>
    <w:tbl>
      <w:tblPr>
        <w:tblStyle w:val="TableGrid"/>
        <w:tblW w:w="4968" w:type="pct"/>
        <w:tblInd w:w="-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786"/>
        <w:gridCol w:w="1256"/>
        <w:gridCol w:w="8976"/>
        <w:gridCol w:w="94"/>
        <w:gridCol w:w="1749"/>
      </w:tblGrid>
      <w:tr w:rsidR="008C1B59" w:rsidRPr="00605714" w14:paraId="2073876B" w14:textId="77777777" w:rsidTr="00DB3186">
        <w:trPr>
          <w:tblHeader/>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hideMark/>
          </w:tcPr>
          <w:p w14:paraId="2215168A" w14:textId="77777777" w:rsidR="008C1B59" w:rsidRPr="00605714" w:rsidRDefault="007F7873" w:rsidP="00E56788">
            <w:pPr>
              <w:pStyle w:val="bigtitle"/>
              <w:spacing w:line="264" w:lineRule="auto"/>
              <w:rPr>
                <w:rFonts w:ascii="Gill Sans MT" w:hAnsi="Gill Sans MT"/>
                <w:b/>
                <w:color w:val="FFFFFF" w:themeColor="background1"/>
                <w:sz w:val="22"/>
                <w:szCs w:val="22"/>
              </w:rPr>
            </w:pPr>
            <w:r w:rsidRPr="00605714">
              <w:rPr>
                <w:rFonts w:ascii="Gill Sans MT" w:hAnsi="Gill Sans MT"/>
                <w:b/>
                <w:color w:val="FFFFFF" w:themeColor="background1"/>
                <w:sz w:val="22"/>
                <w:szCs w:val="22"/>
              </w:rPr>
              <w:t>Section</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1E0E5EC9" w14:textId="77777777" w:rsidR="008C1B59" w:rsidRPr="00605714" w:rsidRDefault="008C1B59" w:rsidP="00E56788">
            <w:pPr>
              <w:pStyle w:val="bigtitle"/>
              <w:jc w:val="center"/>
              <w:rPr>
                <w:rFonts w:ascii="Gill Sans MT" w:hAnsi="Gill Sans MT"/>
                <w:b/>
                <w:color w:val="FFFFFF" w:themeColor="background1"/>
                <w:sz w:val="22"/>
                <w:szCs w:val="22"/>
              </w:rPr>
            </w:pPr>
            <w:r w:rsidRPr="00605714">
              <w:rPr>
                <w:rFonts w:ascii="Gill Sans MT" w:hAnsi="Gill Sans MT"/>
                <w:b/>
                <w:color w:val="FFFFFF" w:themeColor="background1"/>
                <w:sz w:val="22"/>
                <w:szCs w:val="22"/>
              </w:rPr>
              <w:t>Question Number</w:t>
            </w:r>
          </w:p>
        </w:tc>
        <w:tc>
          <w:tcPr>
            <w:tcW w:w="32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hideMark/>
          </w:tcPr>
          <w:p w14:paraId="285716C5" w14:textId="77777777" w:rsidR="008C1B59" w:rsidRPr="00605714" w:rsidRDefault="008C1B59" w:rsidP="00E56788">
            <w:pPr>
              <w:pStyle w:val="bigtitle"/>
              <w:jc w:val="center"/>
              <w:rPr>
                <w:rFonts w:ascii="Gill Sans MT" w:hAnsi="Gill Sans MT"/>
                <w:b/>
                <w:color w:val="FFFFFF" w:themeColor="background1"/>
                <w:sz w:val="22"/>
                <w:szCs w:val="22"/>
              </w:rPr>
            </w:pPr>
            <w:r w:rsidRPr="00605714">
              <w:rPr>
                <w:rFonts w:ascii="Gill Sans MT" w:hAnsi="Gill Sans MT"/>
                <w:b/>
                <w:color w:val="FFFFFF" w:themeColor="background1"/>
                <w:sz w:val="22"/>
                <w:szCs w:val="22"/>
              </w:rPr>
              <w:t>Question</w:t>
            </w:r>
          </w:p>
        </w:tc>
        <w:tc>
          <w:tcPr>
            <w:tcW w:w="6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hideMark/>
          </w:tcPr>
          <w:p w14:paraId="30113D90" w14:textId="77777777" w:rsidR="008C1B59" w:rsidRPr="00605714" w:rsidRDefault="008C1B59" w:rsidP="00E56788">
            <w:pPr>
              <w:pStyle w:val="bigtitle"/>
              <w:jc w:val="center"/>
              <w:rPr>
                <w:rFonts w:ascii="Gill Sans MT" w:hAnsi="Gill Sans MT"/>
                <w:b/>
                <w:color w:val="FFFFFF" w:themeColor="background1"/>
                <w:sz w:val="22"/>
                <w:szCs w:val="22"/>
              </w:rPr>
            </w:pPr>
            <w:r w:rsidRPr="00605714">
              <w:rPr>
                <w:rFonts w:ascii="Gill Sans MT" w:hAnsi="Gill Sans MT"/>
                <w:b/>
                <w:color w:val="FFFFFF" w:themeColor="background1"/>
                <w:sz w:val="22"/>
                <w:szCs w:val="22"/>
              </w:rPr>
              <w:t>Weighting</w:t>
            </w:r>
          </w:p>
        </w:tc>
      </w:tr>
      <w:tr w:rsidR="008C1B59" w:rsidRPr="00605714" w14:paraId="4F8E6640" w14:textId="77777777" w:rsidTr="007F7873">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B1EE000" w14:textId="77777777" w:rsidR="008C1B59" w:rsidRPr="00605714" w:rsidRDefault="008C1B59" w:rsidP="00E56788">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Market Intelligence and Local Knowledge</w:t>
            </w:r>
          </w:p>
          <w:p w14:paraId="3A842875" w14:textId="77777777" w:rsidR="008C1B59" w:rsidRPr="00605714" w:rsidRDefault="008C1B59" w:rsidP="00E56788">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(Max Word Count 500)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0DCC7" w14:textId="77777777" w:rsidR="008C1B59" w:rsidRPr="00605714" w:rsidRDefault="008C1B59" w:rsidP="00E56788">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1</w:t>
            </w:r>
          </w:p>
        </w:tc>
        <w:tc>
          <w:tcPr>
            <w:tcW w:w="32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0F2BB0C" w14:textId="77777777" w:rsidR="008C1B59" w:rsidRPr="00605714" w:rsidRDefault="008C1B59" w:rsidP="008C1B59">
            <w:pPr>
              <w:spacing w:before="0" w:after="160" w:line="259" w:lineRule="auto"/>
              <w:rPr>
                <w:rFonts w:ascii="Gill Sans MT" w:hAnsi="Gill Sans MT"/>
              </w:rPr>
            </w:pPr>
            <w:r w:rsidRPr="00605714">
              <w:rPr>
                <w:rFonts w:ascii="Gill Sans MT" w:hAnsi="Gill Sans MT"/>
              </w:rPr>
              <w:t>Please demonstrate:</w:t>
            </w:r>
          </w:p>
          <w:p w14:paraId="0AFEA5D6" w14:textId="77777777" w:rsidR="008C1B59" w:rsidRPr="00605714" w:rsidRDefault="008C1B59" w:rsidP="008C1B59">
            <w:pPr>
              <w:pStyle w:val="ListParagraph"/>
              <w:numPr>
                <w:ilvl w:val="0"/>
                <w:numId w:val="36"/>
              </w:numPr>
              <w:spacing w:before="0" w:after="160" w:line="259" w:lineRule="auto"/>
              <w:rPr>
                <w:rFonts w:ascii="Gill Sans MT" w:hAnsi="Gill Sans MT"/>
              </w:rPr>
            </w:pPr>
            <w:r w:rsidRPr="00605714">
              <w:rPr>
                <w:rFonts w:ascii="Gill Sans MT" w:hAnsi="Gill Sans MT"/>
              </w:rPr>
              <w:t>Your knowledge of the BID area and the stakeholders operating in and around the BID area and any issues/challenges which the BID area may face.</w:t>
            </w:r>
          </w:p>
          <w:p w14:paraId="662CBA7D" w14:textId="77777777" w:rsidR="008C1B59" w:rsidRPr="00605714" w:rsidRDefault="008C1B59" w:rsidP="008C1B59">
            <w:pPr>
              <w:pStyle w:val="bigtitle"/>
              <w:numPr>
                <w:ilvl w:val="0"/>
                <w:numId w:val="36"/>
              </w:numPr>
              <w:spacing w:line="264" w:lineRule="auto"/>
              <w:rPr>
                <w:rFonts w:ascii="Gill Sans MT" w:hAnsi="Gill Sans MT"/>
                <w:color w:val="auto"/>
                <w:sz w:val="22"/>
                <w:szCs w:val="22"/>
              </w:rPr>
            </w:pPr>
            <w:r w:rsidRPr="00605714">
              <w:rPr>
                <w:rFonts w:ascii="Gill Sans MT" w:hAnsi="Gill Sans MT"/>
                <w:color w:val="auto"/>
                <w:sz w:val="22"/>
                <w:szCs w:val="22"/>
              </w:rPr>
              <w:t>How your approach will align with local strategies and existing services</w:t>
            </w:r>
          </w:p>
          <w:p w14:paraId="5CFB2CA4" w14:textId="77777777" w:rsidR="008C1B59" w:rsidRPr="00605714" w:rsidRDefault="008C1B59" w:rsidP="008C1B59">
            <w:pPr>
              <w:pStyle w:val="bigtitle"/>
              <w:numPr>
                <w:ilvl w:val="0"/>
                <w:numId w:val="36"/>
              </w:numPr>
              <w:spacing w:line="264" w:lineRule="auto"/>
              <w:rPr>
                <w:rFonts w:ascii="Gill Sans MT" w:hAnsi="Gill Sans MT"/>
                <w:color w:val="auto"/>
                <w:sz w:val="22"/>
                <w:szCs w:val="22"/>
              </w:rPr>
            </w:pPr>
            <w:r w:rsidRPr="00605714">
              <w:rPr>
                <w:rFonts w:ascii="Gill Sans MT" w:hAnsi="Gill Sans MT"/>
                <w:color w:val="auto"/>
                <w:sz w:val="22"/>
                <w:szCs w:val="22"/>
              </w:rPr>
              <w:t>How you will be flexible over the lifetime of the contract to respond to changing local needs and opportunities.</w:t>
            </w:r>
          </w:p>
        </w:tc>
        <w:tc>
          <w:tcPr>
            <w:tcW w:w="6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AEC8A9D" w14:textId="77777777" w:rsidR="008C1B59" w:rsidRPr="00605714" w:rsidRDefault="008C1B59" w:rsidP="00E56788">
            <w:pPr>
              <w:pStyle w:val="bigtitle"/>
              <w:jc w:val="center"/>
              <w:rPr>
                <w:rFonts w:ascii="Gill Sans MT" w:hAnsi="Gill Sans MT"/>
                <w:b/>
                <w:color w:val="auto"/>
                <w:sz w:val="22"/>
                <w:szCs w:val="22"/>
              </w:rPr>
            </w:pPr>
            <w:r w:rsidRPr="00605714">
              <w:rPr>
                <w:rFonts w:ascii="Gill Sans MT" w:hAnsi="Gill Sans MT"/>
                <w:b/>
                <w:color w:val="auto"/>
                <w:sz w:val="22"/>
                <w:szCs w:val="22"/>
              </w:rPr>
              <w:t>5%</w:t>
            </w:r>
          </w:p>
        </w:tc>
      </w:tr>
      <w:tr w:rsidR="008C1B59" w:rsidRPr="00605714" w14:paraId="7B66AC83" w14:textId="77777777" w:rsidTr="007F7873">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F58E74" w14:textId="77777777" w:rsidR="004E0A2E" w:rsidRPr="00880C5C" w:rsidRDefault="005C7C06" w:rsidP="00880C5C">
            <w:pPr>
              <w:rPr>
                <w:rFonts w:ascii="Gill Sans MT" w:hAnsi="Gill Sans MT"/>
              </w:rPr>
            </w:pPr>
            <w:r>
              <w:rPr>
                <w:rFonts w:ascii="Gill Sans MT" w:hAnsi="Gill Sans MT"/>
              </w:rPr>
              <w:t xml:space="preserve"> </w:t>
            </w:r>
          </w:p>
        </w:tc>
      </w:tr>
      <w:tr w:rsidR="008C1B59" w:rsidRPr="00605714" w14:paraId="68B93421" w14:textId="77777777" w:rsidTr="007F7873">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51C85" w14:textId="77777777" w:rsidR="008C1B59" w:rsidRPr="00605714" w:rsidRDefault="008C1B59" w:rsidP="00E56788">
            <w:pPr>
              <w:pStyle w:val="bigtitle"/>
              <w:spacing w:line="264" w:lineRule="auto"/>
              <w:rPr>
                <w:rFonts w:ascii="Gill Sans MT" w:hAnsi="Gill Sans MT"/>
                <w:b/>
                <w:color w:val="auto"/>
                <w:sz w:val="22"/>
                <w:szCs w:val="22"/>
              </w:rPr>
            </w:pPr>
            <w:r w:rsidRPr="00605714">
              <w:rPr>
                <w:rFonts w:ascii="Gill Sans MT" w:hAnsi="Gill Sans MT"/>
                <w:b/>
                <w:color w:val="auto"/>
                <w:sz w:val="22"/>
                <w:szCs w:val="22"/>
              </w:rPr>
              <w:lastRenderedPageBreak/>
              <w:t>Structure and Operation of the BID</w:t>
            </w:r>
          </w:p>
          <w:p w14:paraId="5253E8C4" w14:textId="77777777" w:rsidR="009667B8" w:rsidRPr="00605714" w:rsidRDefault="009667B8" w:rsidP="00E56788">
            <w:pPr>
              <w:pStyle w:val="bigtitle"/>
              <w:spacing w:line="264" w:lineRule="auto"/>
              <w:rPr>
                <w:rFonts w:ascii="Gill Sans MT" w:hAnsi="Gill Sans MT"/>
                <w:b/>
                <w:color w:val="auto"/>
                <w:sz w:val="22"/>
                <w:szCs w:val="22"/>
              </w:rPr>
            </w:pPr>
            <w:r w:rsidRPr="00605714">
              <w:rPr>
                <w:rFonts w:ascii="Gill Sans MT" w:hAnsi="Gill Sans MT"/>
                <w:b/>
                <w:color w:val="auto"/>
                <w:sz w:val="22"/>
                <w:szCs w:val="22"/>
              </w:rPr>
              <w:t>(Max Word Count 500)</w:t>
            </w:r>
          </w:p>
          <w:p w14:paraId="781587DC" w14:textId="77777777" w:rsidR="009667B8" w:rsidRPr="00605714" w:rsidRDefault="009667B8" w:rsidP="00E56788">
            <w:pPr>
              <w:pStyle w:val="bigtitle"/>
              <w:spacing w:line="264" w:lineRule="auto"/>
              <w:rPr>
                <w:rFonts w:ascii="Gill Sans MT" w:hAnsi="Gill Sans MT"/>
                <w:b/>
                <w:color w:val="auto"/>
                <w:sz w:val="22"/>
                <w:szCs w:val="22"/>
              </w:rPr>
            </w:pP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09E8E6" w14:textId="77777777" w:rsidR="008C1B59" w:rsidRPr="00605714" w:rsidRDefault="008C1B59" w:rsidP="002D3375">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2</w:t>
            </w:r>
          </w:p>
        </w:tc>
        <w:tc>
          <w:tcPr>
            <w:tcW w:w="32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38A1A3" w14:textId="77777777" w:rsidR="008C1B59" w:rsidRPr="00605714" w:rsidRDefault="008C1B59" w:rsidP="008C1B59">
            <w:pPr>
              <w:pStyle w:val="bigtitle"/>
              <w:spacing w:line="264" w:lineRule="auto"/>
              <w:rPr>
                <w:rFonts w:ascii="Gill Sans MT" w:hAnsi="Gill Sans MT"/>
                <w:color w:val="auto"/>
                <w:sz w:val="22"/>
                <w:szCs w:val="22"/>
              </w:rPr>
            </w:pPr>
            <w:r w:rsidRPr="00605714">
              <w:rPr>
                <w:rFonts w:ascii="Gill Sans MT" w:hAnsi="Gill Sans MT"/>
                <w:color w:val="auto"/>
                <w:sz w:val="22"/>
                <w:szCs w:val="22"/>
              </w:rPr>
              <w:t xml:space="preserve">Please </w:t>
            </w:r>
            <w:r w:rsidR="002D3375" w:rsidRPr="00605714">
              <w:rPr>
                <w:rFonts w:ascii="Gill Sans MT" w:hAnsi="Gill Sans MT"/>
                <w:color w:val="auto"/>
                <w:sz w:val="22"/>
                <w:szCs w:val="22"/>
              </w:rPr>
              <w:t xml:space="preserve">explain how you propose structuring and operating the BID as the Accountable body.  </w:t>
            </w:r>
          </w:p>
          <w:p w14:paraId="079DBB37" w14:textId="77777777" w:rsidR="002D3375" w:rsidRPr="00605714" w:rsidRDefault="002D3375" w:rsidP="008C1B59">
            <w:pPr>
              <w:pStyle w:val="bigtitle"/>
              <w:spacing w:line="264" w:lineRule="auto"/>
              <w:rPr>
                <w:rFonts w:ascii="Gill Sans MT" w:hAnsi="Gill Sans MT"/>
                <w:color w:val="auto"/>
                <w:sz w:val="22"/>
                <w:szCs w:val="22"/>
              </w:rPr>
            </w:pPr>
            <w:r w:rsidRPr="00605714">
              <w:rPr>
                <w:rFonts w:ascii="Gill Sans MT" w:hAnsi="Gill Sans MT"/>
                <w:color w:val="auto"/>
                <w:sz w:val="22"/>
                <w:szCs w:val="22"/>
              </w:rPr>
              <w:t>Please include</w:t>
            </w:r>
            <w:r w:rsidR="009667B8" w:rsidRPr="00605714">
              <w:rPr>
                <w:rFonts w:ascii="Gill Sans MT" w:hAnsi="Gill Sans MT"/>
                <w:color w:val="auto"/>
                <w:sz w:val="22"/>
                <w:szCs w:val="22"/>
              </w:rPr>
              <w:t xml:space="preserve"> as a minimum</w:t>
            </w:r>
            <w:r w:rsidRPr="00605714">
              <w:rPr>
                <w:rFonts w:ascii="Gill Sans MT" w:hAnsi="Gill Sans MT"/>
                <w:color w:val="auto"/>
                <w:sz w:val="22"/>
                <w:szCs w:val="22"/>
              </w:rPr>
              <w:t>:</w:t>
            </w:r>
          </w:p>
          <w:p w14:paraId="4923EE05" w14:textId="77777777" w:rsidR="000B31B7" w:rsidRPr="00605714" w:rsidRDefault="000B31B7" w:rsidP="000B31B7">
            <w:pPr>
              <w:pStyle w:val="bigtitle"/>
              <w:numPr>
                <w:ilvl w:val="0"/>
                <w:numId w:val="37"/>
              </w:numPr>
              <w:spacing w:line="264" w:lineRule="auto"/>
              <w:rPr>
                <w:rFonts w:ascii="Gill Sans MT" w:hAnsi="Gill Sans MT"/>
                <w:color w:val="auto"/>
                <w:sz w:val="22"/>
                <w:szCs w:val="22"/>
              </w:rPr>
            </w:pPr>
            <w:r w:rsidRPr="00605714">
              <w:rPr>
                <w:rFonts w:ascii="Gill Sans MT" w:hAnsi="Gill Sans MT"/>
                <w:color w:val="auto"/>
                <w:sz w:val="22"/>
                <w:szCs w:val="22"/>
              </w:rPr>
              <w:t>What are you proposing for the legal structure of the Accountable body organisation and its governance arrangements?</w:t>
            </w:r>
          </w:p>
          <w:p w14:paraId="026F02C6" w14:textId="77777777" w:rsidR="000B31B7" w:rsidRPr="00605714" w:rsidRDefault="000B31B7" w:rsidP="000B31B7">
            <w:pPr>
              <w:pStyle w:val="bigtitle"/>
              <w:numPr>
                <w:ilvl w:val="0"/>
                <w:numId w:val="37"/>
              </w:numPr>
              <w:spacing w:line="264" w:lineRule="auto"/>
              <w:rPr>
                <w:rFonts w:ascii="Gill Sans MT" w:hAnsi="Gill Sans MT"/>
                <w:color w:val="auto"/>
                <w:sz w:val="22"/>
                <w:szCs w:val="22"/>
              </w:rPr>
            </w:pPr>
            <w:r w:rsidRPr="00605714">
              <w:rPr>
                <w:rFonts w:ascii="Gill Sans MT" w:hAnsi="Gill Sans MT"/>
                <w:color w:val="auto"/>
                <w:sz w:val="22"/>
                <w:szCs w:val="22"/>
              </w:rPr>
              <w:t>How do you propose dealing with business risk and any emergency contingency policies and practices?</w:t>
            </w:r>
          </w:p>
          <w:p w14:paraId="77CA07F2" w14:textId="77777777" w:rsidR="000B31B7" w:rsidRPr="00605714" w:rsidRDefault="000B31B7" w:rsidP="000B31B7">
            <w:pPr>
              <w:pStyle w:val="bigtitle"/>
              <w:numPr>
                <w:ilvl w:val="0"/>
                <w:numId w:val="37"/>
              </w:numPr>
              <w:spacing w:line="264" w:lineRule="auto"/>
              <w:rPr>
                <w:rFonts w:ascii="Gill Sans MT" w:hAnsi="Gill Sans MT"/>
                <w:color w:val="auto"/>
                <w:sz w:val="22"/>
                <w:szCs w:val="22"/>
              </w:rPr>
            </w:pPr>
            <w:r w:rsidRPr="00605714">
              <w:rPr>
                <w:rFonts w:ascii="Gill Sans MT" w:hAnsi="Gill Sans MT"/>
                <w:color w:val="auto"/>
                <w:sz w:val="22"/>
                <w:szCs w:val="22"/>
              </w:rPr>
              <w:t xml:space="preserve">How do you propose managing 3rd party contractors and suppliers? Can you illustrate this with examples of your experience e.g. implementing BID events, festivals, Christmas lights, landscape contractors etc? </w:t>
            </w:r>
          </w:p>
          <w:p w14:paraId="1C9FBA97" w14:textId="77777777" w:rsidR="004E0A2E" w:rsidRPr="001F4582" w:rsidRDefault="000B31B7" w:rsidP="000B31B7">
            <w:pPr>
              <w:pStyle w:val="bigtitle"/>
              <w:numPr>
                <w:ilvl w:val="0"/>
                <w:numId w:val="37"/>
              </w:numPr>
              <w:spacing w:line="264" w:lineRule="auto"/>
              <w:rPr>
                <w:rFonts w:ascii="Gill Sans MT" w:hAnsi="Gill Sans MT"/>
                <w:color w:val="auto"/>
                <w:sz w:val="22"/>
                <w:szCs w:val="22"/>
              </w:rPr>
            </w:pPr>
            <w:r w:rsidRPr="00605714">
              <w:rPr>
                <w:rFonts w:ascii="Gill Sans MT" w:hAnsi="Gill Sans MT"/>
                <w:color w:val="auto"/>
                <w:sz w:val="22"/>
                <w:szCs w:val="22"/>
              </w:rPr>
              <w:t>Please provide clear details how you propose reporting to the BID Board on all matters including expenditure.</w:t>
            </w:r>
          </w:p>
        </w:tc>
        <w:tc>
          <w:tcPr>
            <w:tcW w:w="6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C5FE02" w14:textId="77777777" w:rsidR="00417692" w:rsidRPr="00605714" w:rsidRDefault="00417692" w:rsidP="00417692">
            <w:pPr>
              <w:pStyle w:val="bigtitle"/>
              <w:spacing w:line="264" w:lineRule="auto"/>
              <w:jc w:val="center"/>
              <w:rPr>
                <w:rFonts w:ascii="Gill Sans MT" w:hAnsi="Gill Sans MT"/>
                <w:b/>
                <w:color w:val="auto"/>
                <w:sz w:val="22"/>
                <w:szCs w:val="22"/>
              </w:rPr>
            </w:pPr>
          </w:p>
          <w:p w14:paraId="64AE73AF" w14:textId="77777777" w:rsidR="00417692" w:rsidRPr="00605714" w:rsidRDefault="00417692" w:rsidP="00417692">
            <w:pPr>
              <w:pStyle w:val="bigtitle"/>
              <w:spacing w:line="264" w:lineRule="auto"/>
              <w:jc w:val="center"/>
              <w:rPr>
                <w:rFonts w:ascii="Gill Sans MT" w:hAnsi="Gill Sans MT"/>
                <w:b/>
                <w:color w:val="auto"/>
                <w:sz w:val="22"/>
                <w:szCs w:val="22"/>
              </w:rPr>
            </w:pPr>
          </w:p>
          <w:p w14:paraId="1398DC11" w14:textId="77777777" w:rsidR="00417692" w:rsidRPr="00605714" w:rsidRDefault="00417692" w:rsidP="00417692">
            <w:pPr>
              <w:pStyle w:val="bigtitle"/>
              <w:spacing w:line="264" w:lineRule="auto"/>
              <w:jc w:val="center"/>
              <w:rPr>
                <w:rFonts w:ascii="Gill Sans MT" w:hAnsi="Gill Sans MT"/>
                <w:b/>
                <w:color w:val="auto"/>
                <w:sz w:val="22"/>
                <w:szCs w:val="22"/>
              </w:rPr>
            </w:pPr>
          </w:p>
          <w:p w14:paraId="6A3F2355" w14:textId="77777777" w:rsidR="00417692" w:rsidRPr="00605714" w:rsidRDefault="00417692" w:rsidP="00417692">
            <w:pPr>
              <w:pStyle w:val="bigtitle"/>
              <w:spacing w:line="264" w:lineRule="auto"/>
              <w:jc w:val="center"/>
              <w:rPr>
                <w:rFonts w:ascii="Gill Sans MT" w:hAnsi="Gill Sans MT"/>
                <w:b/>
                <w:color w:val="auto"/>
                <w:sz w:val="22"/>
                <w:szCs w:val="22"/>
              </w:rPr>
            </w:pPr>
          </w:p>
          <w:p w14:paraId="133B65B3" w14:textId="77777777" w:rsidR="008C1B59" w:rsidRPr="00605714" w:rsidRDefault="00417692" w:rsidP="00417692">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10%</w:t>
            </w:r>
          </w:p>
        </w:tc>
      </w:tr>
      <w:tr w:rsidR="008C1B59" w:rsidRPr="00605714" w14:paraId="5919C114" w14:textId="77777777" w:rsidTr="007F7873">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11C75B" w14:textId="602B0496" w:rsidR="009667B8" w:rsidRPr="00A42877" w:rsidRDefault="009667B8" w:rsidP="002D02FB">
            <w:pPr>
              <w:pStyle w:val="bigtitle"/>
              <w:spacing w:line="264" w:lineRule="auto"/>
              <w:rPr>
                <w:rFonts w:ascii="Gill Sans MT" w:hAnsi="Gill Sans MT"/>
                <w:color w:val="auto"/>
                <w:sz w:val="22"/>
                <w:szCs w:val="22"/>
              </w:rPr>
            </w:pPr>
          </w:p>
        </w:tc>
      </w:tr>
      <w:tr w:rsidR="004612E0" w:rsidRPr="00605714" w14:paraId="78A5D0B7" w14:textId="77777777" w:rsidTr="007F7873">
        <w:trPr>
          <w:trHeight w:val="1642"/>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10FFFF" w14:textId="77777777" w:rsidR="00D65038" w:rsidRPr="00605714" w:rsidRDefault="00C90DD9" w:rsidP="00D65038">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 xml:space="preserve">People </w:t>
            </w:r>
            <w:r w:rsidR="004612E0" w:rsidRPr="00605714">
              <w:rPr>
                <w:rFonts w:ascii="Gill Sans MT" w:hAnsi="Gill Sans MT"/>
                <w:b/>
                <w:color w:val="auto"/>
                <w:sz w:val="22"/>
                <w:szCs w:val="22"/>
              </w:rPr>
              <w:t>Capacity and Expertise</w:t>
            </w:r>
          </w:p>
          <w:p w14:paraId="4339AA69" w14:textId="77777777" w:rsidR="004612E0" w:rsidRPr="00605714" w:rsidRDefault="009667B8" w:rsidP="008F70A9">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(Max Word Count 500)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B50A5" w14:textId="77777777" w:rsidR="004612E0" w:rsidRPr="00605714" w:rsidRDefault="002D3375" w:rsidP="008F70A9">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3</w:t>
            </w:r>
          </w:p>
        </w:tc>
        <w:tc>
          <w:tcPr>
            <w:tcW w:w="32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617CE4" w14:textId="77777777" w:rsidR="002D3375" w:rsidRPr="00605714" w:rsidRDefault="002D3375" w:rsidP="008C1B59">
            <w:pPr>
              <w:pStyle w:val="bigtitle"/>
              <w:spacing w:line="264" w:lineRule="auto"/>
              <w:rPr>
                <w:rFonts w:ascii="Gill Sans MT" w:hAnsi="Gill Sans MT"/>
                <w:color w:val="auto"/>
                <w:sz w:val="22"/>
                <w:szCs w:val="22"/>
              </w:rPr>
            </w:pPr>
            <w:r w:rsidRPr="00605714">
              <w:rPr>
                <w:rFonts w:ascii="Gill Sans MT" w:hAnsi="Gill Sans MT"/>
                <w:color w:val="auto"/>
                <w:sz w:val="22"/>
                <w:szCs w:val="22"/>
              </w:rPr>
              <w:t xml:space="preserve">Please provide an overview of the people resource you would deploy in the operation of the BID.  </w:t>
            </w:r>
          </w:p>
          <w:p w14:paraId="51012473" w14:textId="77777777" w:rsidR="002D3375" w:rsidRPr="00605714" w:rsidRDefault="002D3375" w:rsidP="008C1B59">
            <w:pPr>
              <w:pStyle w:val="bigtitle"/>
              <w:spacing w:line="264" w:lineRule="auto"/>
              <w:rPr>
                <w:rFonts w:ascii="Gill Sans MT" w:hAnsi="Gill Sans MT"/>
                <w:color w:val="auto"/>
                <w:sz w:val="22"/>
                <w:szCs w:val="22"/>
              </w:rPr>
            </w:pPr>
            <w:r w:rsidRPr="00605714">
              <w:rPr>
                <w:rFonts w:ascii="Gill Sans MT" w:hAnsi="Gill Sans MT"/>
                <w:color w:val="auto"/>
                <w:sz w:val="22"/>
                <w:szCs w:val="22"/>
              </w:rPr>
              <w:t>Please include;</w:t>
            </w:r>
          </w:p>
          <w:p w14:paraId="33E01FA7" w14:textId="145773DA" w:rsidR="008C1B59" w:rsidRDefault="002D3375" w:rsidP="002D3375">
            <w:pPr>
              <w:pStyle w:val="bigtitle"/>
              <w:numPr>
                <w:ilvl w:val="0"/>
                <w:numId w:val="38"/>
              </w:numPr>
              <w:spacing w:line="264" w:lineRule="auto"/>
              <w:rPr>
                <w:rFonts w:ascii="Gill Sans MT" w:hAnsi="Gill Sans MT"/>
                <w:color w:val="auto"/>
                <w:sz w:val="22"/>
                <w:szCs w:val="22"/>
              </w:rPr>
            </w:pPr>
            <w:r w:rsidRPr="00605714">
              <w:rPr>
                <w:rFonts w:ascii="Gill Sans MT" w:hAnsi="Gill Sans MT"/>
                <w:color w:val="auto"/>
                <w:sz w:val="22"/>
                <w:szCs w:val="22"/>
              </w:rPr>
              <w:t>Details on key staff with details of their expertise, relevant qualifications and experience.  Should you need to recruit for any positions please outline what they would be</w:t>
            </w:r>
            <w:r w:rsidR="00E62B70">
              <w:rPr>
                <w:rFonts w:ascii="Gill Sans MT" w:hAnsi="Gill Sans MT"/>
                <w:color w:val="auto"/>
                <w:sz w:val="22"/>
                <w:szCs w:val="22"/>
              </w:rPr>
              <w:t xml:space="preserve">, the </w:t>
            </w:r>
            <w:bookmarkStart w:id="0" w:name="_GoBack"/>
            <w:bookmarkEnd w:id="0"/>
            <w:r w:rsidRPr="00605714">
              <w:rPr>
                <w:rFonts w:ascii="Gill Sans MT" w:hAnsi="Gill Sans MT"/>
                <w:color w:val="auto"/>
                <w:sz w:val="22"/>
                <w:szCs w:val="22"/>
              </w:rPr>
              <w:t>likely timescales for you to appoint</w:t>
            </w:r>
            <w:r w:rsidR="003A6B50">
              <w:rPr>
                <w:rFonts w:ascii="Gill Sans MT" w:hAnsi="Gill Sans MT"/>
                <w:color w:val="auto"/>
                <w:sz w:val="22"/>
                <w:szCs w:val="22"/>
              </w:rPr>
              <w:t xml:space="preserve"> ahead of the Contract Start date and how you would </w:t>
            </w:r>
            <w:r w:rsidR="00E62B70">
              <w:rPr>
                <w:rFonts w:ascii="Gill Sans MT" w:hAnsi="Gill Sans MT"/>
                <w:color w:val="auto"/>
                <w:sz w:val="22"/>
                <w:szCs w:val="22"/>
              </w:rPr>
              <w:t xml:space="preserve">engage the </w:t>
            </w:r>
            <w:r w:rsidR="003A6B50">
              <w:rPr>
                <w:rFonts w:ascii="Gill Sans MT" w:hAnsi="Gill Sans MT"/>
                <w:color w:val="auto"/>
                <w:sz w:val="22"/>
                <w:szCs w:val="22"/>
              </w:rPr>
              <w:t xml:space="preserve">BID steering group in the </w:t>
            </w:r>
            <w:r w:rsidR="00E62B70">
              <w:rPr>
                <w:rFonts w:ascii="Gill Sans MT" w:hAnsi="Gill Sans MT"/>
                <w:color w:val="auto"/>
                <w:sz w:val="22"/>
                <w:szCs w:val="22"/>
              </w:rPr>
              <w:t>recruitment process</w:t>
            </w:r>
            <w:r w:rsidR="003A6B50">
              <w:rPr>
                <w:rFonts w:ascii="Gill Sans MT" w:hAnsi="Gill Sans MT"/>
                <w:color w:val="auto"/>
                <w:sz w:val="22"/>
                <w:szCs w:val="22"/>
              </w:rPr>
              <w:t>.</w:t>
            </w:r>
          </w:p>
          <w:p w14:paraId="382B1545" w14:textId="77777777" w:rsidR="00C90DD9" w:rsidRPr="00605714" w:rsidRDefault="002D3375" w:rsidP="00C41579">
            <w:pPr>
              <w:pStyle w:val="bigtitle"/>
              <w:numPr>
                <w:ilvl w:val="0"/>
                <w:numId w:val="38"/>
              </w:numPr>
              <w:spacing w:line="264" w:lineRule="auto"/>
              <w:rPr>
                <w:rFonts w:ascii="Gill Sans MT" w:hAnsi="Gill Sans MT"/>
                <w:color w:val="auto"/>
                <w:sz w:val="22"/>
                <w:szCs w:val="22"/>
              </w:rPr>
            </w:pPr>
            <w:r w:rsidRPr="00605714">
              <w:rPr>
                <w:rFonts w:ascii="Gill Sans MT" w:hAnsi="Gill Sans MT"/>
                <w:color w:val="auto"/>
                <w:sz w:val="22"/>
                <w:szCs w:val="22"/>
              </w:rPr>
              <w:t>Y</w:t>
            </w:r>
            <w:r w:rsidR="008C1B59" w:rsidRPr="00605714">
              <w:rPr>
                <w:rFonts w:ascii="Gill Sans MT" w:hAnsi="Gill Sans MT"/>
                <w:color w:val="auto"/>
                <w:sz w:val="22"/>
                <w:szCs w:val="22"/>
              </w:rPr>
              <w:t xml:space="preserve">our proposal for the recovery of management / staff / overheads costs for delivering the BID, in the context of the overall BID expenditure? (the </w:t>
            </w:r>
            <w:r w:rsidR="00C41579">
              <w:rPr>
                <w:rFonts w:ascii="Gill Sans MT" w:hAnsi="Gill Sans MT"/>
                <w:color w:val="auto"/>
                <w:sz w:val="22"/>
                <w:szCs w:val="22"/>
              </w:rPr>
              <w:t xml:space="preserve">proposed </w:t>
            </w:r>
            <w:r w:rsidR="008C1B59" w:rsidRPr="00605714">
              <w:rPr>
                <w:rFonts w:ascii="Gill Sans MT" w:hAnsi="Gill Sans MT"/>
                <w:color w:val="auto"/>
                <w:sz w:val="22"/>
                <w:szCs w:val="22"/>
              </w:rPr>
              <w:t xml:space="preserve">budget is detailed in the BID proposal document </w:t>
            </w:r>
            <w:r w:rsidR="00C41579">
              <w:rPr>
                <w:rFonts w:ascii="Gill Sans MT" w:hAnsi="Gill Sans MT"/>
                <w:color w:val="auto"/>
                <w:sz w:val="22"/>
                <w:szCs w:val="22"/>
              </w:rPr>
              <w:t>available on the website</w:t>
            </w:r>
            <w:r w:rsidR="008C1B59" w:rsidRPr="00605714">
              <w:rPr>
                <w:rFonts w:ascii="Gill Sans MT" w:hAnsi="Gill Sans MT"/>
                <w:color w:val="auto"/>
                <w:sz w:val="22"/>
                <w:szCs w:val="22"/>
              </w:rPr>
              <w:t>)</w:t>
            </w:r>
            <w:r w:rsidRPr="00605714">
              <w:rPr>
                <w:rFonts w:ascii="Gill Sans MT" w:hAnsi="Gill Sans MT"/>
                <w:color w:val="auto"/>
                <w:sz w:val="22"/>
                <w:szCs w:val="22"/>
              </w:rPr>
              <w:t>?</w:t>
            </w:r>
          </w:p>
        </w:tc>
        <w:tc>
          <w:tcPr>
            <w:tcW w:w="6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DBDC78" w14:textId="77777777" w:rsidR="004612E0" w:rsidRPr="00605714" w:rsidRDefault="004612E0" w:rsidP="008520E2">
            <w:pPr>
              <w:pStyle w:val="bigtitle"/>
              <w:jc w:val="center"/>
              <w:rPr>
                <w:rFonts w:ascii="Gill Sans MT" w:hAnsi="Gill Sans MT"/>
                <w:color w:val="auto"/>
                <w:sz w:val="22"/>
                <w:szCs w:val="22"/>
              </w:rPr>
            </w:pPr>
            <w:r w:rsidRPr="00605714">
              <w:rPr>
                <w:rFonts w:ascii="Gill Sans MT" w:hAnsi="Gill Sans MT"/>
                <w:color w:val="auto"/>
                <w:sz w:val="22"/>
                <w:szCs w:val="22"/>
              </w:rPr>
              <w:t>10%</w:t>
            </w:r>
          </w:p>
        </w:tc>
      </w:tr>
      <w:tr w:rsidR="00C90DD9" w:rsidRPr="00605714" w14:paraId="4CB5C1DF" w14:textId="77777777" w:rsidTr="007F7873">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44F69E" w14:textId="77777777" w:rsidR="00DB3186" w:rsidRPr="00BD4C2B" w:rsidRDefault="00BD4C2B" w:rsidP="00F919FB">
            <w:pPr>
              <w:pStyle w:val="bigtitle"/>
              <w:spacing w:line="264" w:lineRule="auto"/>
              <w:rPr>
                <w:rFonts w:ascii="Gill Sans MT" w:hAnsi="Gill Sans MT"/>
                <w:color w:val="auto"/>
                <w:sz w:val="22"/>
                <w:szCs w:val="22"/>
              </w:rPr>
            </w:pPr>
            <w:r>
              <w:rPr>
                <w:rFonts w:ascii="Gill Sans MT" w:hAnsi="Gill Sans MT"/>
                <w:color w:val="auto"/>
                <w:sz w:val="22"/>
                <w:szCs w:val="22"/>
              </w:rPr>
              <w:lastRenderedPageBreak/>
              <w:t xml:space="preserve"> </w:t>
            </w:r>
          </w:p>
        </w:tc>
      </w:tr>
      <w:tr w:rsidR="004612E0" w:rsidRPr="00605714" w14:paraId="3D930281" w14:textId="77777777" w:rsidTr="007F7873">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3DB63DF" w14:textId="77777777" w:rsidR="004612E0" w:rsidRPr="00605714" w:rsidRDefault="004612E0" w:rsidP="00453D6D">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Partnership Arrangements</w:t>
            </w:r>
          </w:p>
          <w:p w14:paraId="42935660" w14:textId="77777777" w:rsidR="004612E0" w:rsidRPr="00605714" w:rsidRDefault="004612E0" w:rsidP="008F70A9">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 xml:space="preserve">(Max Word Count </w:t>
            </w:r>
            <w:r w:rsidR="008F70A9" w:rsidRPr="00605714">
              <w:rPr>
                <w:rFonts w:ascii="Gill Sans MT" w:hAnsi="Gill Sans MT"/>
                <w:b/>
                <w:color w:val="auto"/>
                <w:sz w:val="22"/>
                <w:szCs w:val="22"/>
              </w:rPr>
              <w:t>75</w:t>
            </w:r>
            <w:r w:rsidRPr="00605714">
              <w:rPr>
                <w:rFonts w:ascii="Gill Sans MT" w:hAnsi="Gill Sans MT"/>
                <w:b/>
                <w:color w:val="auto"/>
                <w:sz w:val="22"/>
                <w:szCs w:val="22"/>
              </w:rPr>
              <w:t>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57E2A" w14:textId="77777777" w:rsidR="004612E0" w:rsidRPr="00605714" w:rsidRDefault="00417692" w:rsidP="008F70A9">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4</w:t>
            </w:r>
          </w:p>
        </w:tc>
        <w:tc>
          <w:tcPr>
            <w:tcW w:w="3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A5CA34" w14:textId="77777777" w:rsidR="004612E0" w:rsidRPr="00605714" w:rsidRDefault="004612E0" w:rsidP="009667B8">
            <w:pPr>
              <w:pStyle w:val="bigtitle"/>
              <w:spacing w:line="264" w:lineRule="auto"/>
              <w:rPr>
                <w:rFonts w:ascii="Gill Sans MT" w:hAnsi="Gill Sans MT"/>
                <w:color w:val="auto"/>
                <w:sz w:val="22"/>
                <w:szCs w:val="22"/>
              </w:rPr>
            </w:pPr>
            <w:r w:rsidRPr="00605714">
              <w:rPr>
                <w:rFonts w:ascii="Gill Sans MT" w:hAnsi="Gill Sans MT"/>
                <w:color w:val="auto"/>
                <w:sz w:val="22"/>
                <w:szCs w:val="22"/>
              </w:rPr>
              <w:t xml:space="preserve">Please explain how will you work with </w:t>
            </w:r>
            <w:r w:rsidR="009667B8" w:rsidRPr="00605714">
              <w:rPr>
                <w:rFonts w:ascii="Gill Sans MT" w:hAnsi="Gill Sans MT"/>
                <w:color w:val="auto"/>
                <w:sz w:val="22"/>
                <w:szCs w:val="22"/>
              </w:rPr>
              <w:t xml:space="preserve">local partners from both the public and private </w:t>
            </w:r>
            <w:r w:rsidR="00417692" w:rsidRPr="00605714">
              <w:rPr>
                <w:rFonts w:ascii="Gill Sans MT" w:hAnsi="Gill Sans MT"/>
                <w:color w:val="auto"/>
                <w:sz w:val="22"/>
                <w:szCs w:val="22"/>
              </w:rPr>
              <w:t xml:space="preserve">sector </w:t>
            </w:r>
            <w:r w:rsidR="009667B8" w:rsidRPr="00605714">
              <w:rPr>
                <w:rFonts w:ascii="Gill Sans MT" w:hAnsi="Gill Sans MT"/>
                <w:color w:val="auto"/>
                <w:sz w:val="22"/>
                <w:szCs w:val="22"/>
              </w:rPr>
              <w:t>to the advantage of the BID.</w:t>
            </w:r>
          </w:p>
        </w:tc>
        <w:tc>
          <w:tcPr>
            <w:tcW w:w="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4B0887" w14:textId="77777777" w:rsidR="004612E0" w:rsidRPr="00605714" w:rsidRDefault="007F7873">
            <w:pPr>
              <w:pStyle w:val="bigtitle"/>
              <w:jc w:val="center"/>
              <w:rPr>
                <w:rFonts w:ascii="Gill Sans MT" w:hAnsi="Gill Sans MT"/>
                <w:b/>
                <w:color w:val="auto"/>
                <w:sz w:val="22"/>
                <w:szCs w:val="22"/>
              </w:rPr>
            </w:pPr>
            <w:r w:rsidRPr="00605714">
              <w:rPr>
                <w:rFonts w:ascii="Gill Sans MT" w:hAnsi="Gill Sans MT"/>
                <w:b/>
                <w:color w:val="auto"/>
                <w:sz w:val="22"/>
                <w:szCs w:val="22"/>
              </w:rPr>
              <w:t>5</w:t>
            </w:r>
            <w:r w:rsidR="004612E0" w:rsidRPr="00605714">
              <w:rPr>
                <w:rFonts w:ascii="Gill Sans MT" w:hAnsi="Gill Sans MT"/>
                <w:b/>
                <w:color w:val="auto"/>
                <w:sz w:val="22"/>
                <w:szCs w:val="22"/>
              </w:rPr>
              <w:t>%</w:t>
            </w:r>
          </w:p>
        </w:tc>
      </w:tr>
      <w:tr w:rsidR="00453D6D" w:rsidRPr="00605714" w14:paraId="182EFA1F" w14:textId="77777777" w:rsidTr="007F7873">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3D213" w14:textId="77777777" w:rsidR="00C26312" w:rsidRPr="00C26312" w:rsidRDefault="00C26312" w:rsidP="002D02FB">
            <w:pPr>
              <w:pStyle w:val="bigtitle"/>
              <w:spacing w:line="264" w:lineRule="auto"/>
              <w:rPr>
                <w:rFonts w:ascii="Gill Sans MT" w:hAnsi="Gill Sans MT"/>
                <w:color w:val="auto"/>
                <w:sz w:val="22"/>
                <w:szCs w:val="22"/>
              </w:rPr>
            </w:pPr>
          </w:p>
        </w:tc>
      </w:tr>
      <w:tr w:rsidR="004612E0" w:rsidRPr="00605714" w14:paraId="5FA4E6AE" w14:textId="77777777" w:rsidTr="007F7873">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E3B38" w14:textId="77777777" w:rsidR="004612E0" w:rsidRPr="00605714" w:rsidRDefault="004612E0" w:rsidP="00B856E0">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Marketing and Promotion</w:t>
            </w:r>
          </w:p>
          <w:p w14:paraId="3772C9E2" w14:textId="77777777" w:rsidR="004612E0" w:rsidRPr="00605714" w:rsidRDefault="004612E0" w:rsidP="00B856E0">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(Max Word Count 500)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B7A437" w14:textId="77777777" w:rsidR="004612E0" w:rsidRPr="00605714" w:rsidRDefault="00417692" w:rsidP="008F70A9">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5</w:t>
            </w:r>
          </w:p>
        </w:tc>
        <w:tc>
          <w:tcPr>
            <w:tcW w:w="3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3A5E7" w14:textId="77777777" w:rsidR="004612E0" w:rsidRPr="00605714" w:rsidRDefault="00FB339B" w:rsidP="001C5AB4">
            <w:pPr>
              <w:pStyle w:val="bigtitle"/>
              <w:spacing w:line="264" w:lineRule="auto"/>
              <w:rPr>
                <w:rFonts w:ascii="Gill Sans MT" w:hAnsi="Gill Sans MT"/>
                <w:color w:val="auto"/>
                <w:sz w:val="22"/>
                <w:szCs w:val="22"/>
              </w:rPr>
            </w:pPr>
            <w:r w:rsidRPr="00605714">
              <w:rPr>
                <w:rFonts w:ascii="Gill Sans MT" w:hAnsi="Gill Sans MT"/>
                <w:color w:val="auto"/>
                <w:sz w:val="22"/>
                <w:szCs w:val="22"/>
              </w:rPr>
              <w:t>P</w:t>
            </w:r>
            <w:r w:rsidR="004612E0" w:rsidRPr="00605714">
              <w:rPr>
                <w:rFonts w:ascii="Gill Sans MT" w:hAnsi="Gill Sans MT"/>
                <w:color w:val="auto"/>
                <w:sz w:val="22"/>
                <w:szCs w:val="22"/>
              </w:rPr>
              <w:t xml:space="preserve">lease outline how you will market the </w:t>
            </w:r>
            <w:r w:rsidR="009667B8" w:rsidRPr="00605714">
              <w:rPr>
                <w:rFonts w:ascii="Gill Sans MT" w:hAnsi="Gill Sans MT"/>
                <w:color w:val="auto"/>
                <w:sz w:val="22"/>
                <w:szCs w:val="22"/>
              </w:rPr>
              <w:t xml:space="preserve">BID to partners, stakeholders and residents of the </w:t>
            </w:r>
            <w:r w:rsidR="0027287E">
              <w:rPr>
                <w:rFonts w:ascii="Gill Sans MT" w:hAnsi="Gill Sans MT"/>
                <w:color w:val="auto"/>
                <w:sz w:val="22"/>
                <w:szCs w:val="22"/>
              </w:rPr>
              <w:t>Burnley</w:t>
            </w:r>
            <w:r w:rsidR="009667B8" w:rsidRPr="00605714">
              <w:rPr>
                <w:rFonts w:ascii="Gill Sans MT" w:hAnsi="Gill Sans MT"/>
                <w:color w:val="auto"/>
                <w:sz w:val="22"/>
                <w:szCs w:val="22"/>
              </w:rPr>
              <w:t xml:space="preserve"> Borough</w:t>
            </w:r>
          </w:p>
          <w:p w14:paraId="63A0532D" w14:textId="77777777" w:rsidR="004612E0" w:rsidRPr="00605714" w:rsidRDefault="004612E0" w:rsidP="001C5AB4">
            <w:pPr>
              <w:pStyle w:val="bigtitle"/>
              <w:spacing w:line="264" w:lineRule="auto"/>
              <w:rPr>
                <w:rFonts w:ascii="Gill Sans MT" w:hAnsi="Gill Sans MT"/>
                <w:b/>
                <w:color w:val="auto"/>
                <w:sz w:val="22"/>
                <w:szCs w:val="22"/>
              </w:rPr>
            </w:pPr>
          </w:p>
        </w:tc>
        <w:tc>
          <w:tcPr>
            <w:tcW w:w="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8A3D166" w14:textId="77777777" w:rsidR="004612E0" w:rsidRPr="00605714" w:rsidRDefault="004612E0">
            <w:pPr>
              <w:pStyle w:val="bigtitle"/>
              <w:jc w:val="center"/>
              <w:rPr>
                <w:rFonts w:ascii="Gill Sans MT" w:hAnsi="Gill Sans MT"/>
                <w:b/>
                <w:color w:val="auto"/>
                <w:sz w:val="22"/>
                <w:szCs w:val="22"/>
              </w:rPr>
            </w:pPr>
            <w:r w:rsidRPr="00605714">
              <w:rPr>
                <w:rFonts w:ascii="Gill Sans MT" w:hAnsi="Gill Sans MT"/>
                <w:b/>
                <w:color w:val="auto"/>
                <w:sz w:val="22"/>
                <w:szCs w:val="22"/>
              </w:rPr>
              <w:t>5%</w:t>
            </w:r>
          </w:p>
        </w:tc>
      </w:tr>
      <w:tr w:rsidR="00B856E0" w:rsidRPr="00605714" w14:paraId="34BD98D0" w14:textId="77777777" w:rsidTr="007F7873">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329CFE" w14:textId="77777777" w:rsidR="00417692" w:rsidRPr="00605714" w:rsidRDefault="00417692" w:rsidP="00CC3202">
            <w:pPr>
              <w:pStyle w:val="bigtitle"/>
              <w:spacing w:line="264" w:lineRule="auto"/>
              <w:rPr>
                <w:rFonts w:ascii="Gill Sans MT" w:hAnsi="Gill Sans MT"/>
                <w:b/>
                <w:color w:val="auto"/>
                <w:sz w:val="22"/>
                <w:szCs w:val="22"/>
              </w:rPr>
            </w:pPr>
          </w:p>
        </w:tc>
      </w:tr>
      <w:tr w:rsidR="004612E0" w:rsidRPr="00605714" w14:paraId="708A81D5" w14:textId="77777777" w:rsidTr="007F7873">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9C238D" w14:textId="77777777" w:rsidR="004612E0" w:rsidRPr="00605714" w:rsidRDefault="004612E0" w:rsidP="006330BD">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Contract Management</w:t>
            </w:r>
          </w:p>
          <w:p w14:paraId="490CB6B5" w14:textId="77777777" w:rsidR="004612E0" w:rsidRPr="00605714" w:rsidRDefault="004612E0" w:rsidP="006330BD">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(Max Word Count 500)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A1978" w14:textId="77777777" w:rsidR="004612E0" w:rsidRPr="00605714" w:rsidRDefault="00417692" w:rsidP="008F70A9">
            <w:pPr>
              <w:pStyle w:val="bigtitle"/>
              <w:jc w:val="center"/>
              <w:rPr>
                <w:rFonts w:ascii="Gill Sans MT" w:hAnsi="Gill Sans MT"/>
                <w:b/>
                <w:color w:val="auto"/>
                <w:sz w:val="22"/>
                <w:szCs w:val="22"/>
              </w:rPr>
            </w:pPr>
            <w:r w:rsidRPr="00605714">
              <w:rPr>
                <w:rFonts w:ascii="Gill Sans MT" w:hAnsi="Gill Sans MT"/>
                <w:b/>
                <w:color w:val="auto"/>
                <w:sz w:val="22"/>
                <w:szCs w:val="22"/>
              </w:rPr>
              <w:t>6</w:t>
            </w:r>
          </w:p>
        </w:tc>
        <w:tc>
          <w:tcPr>
            <w:tcW w:w="3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F3FD0A8" w14:textId="77777777" w:rsidR="00417692" w:rsidRPr="00605714" w:rsidRDefault="004612E0" w:rsidP="00417692">
            <w:pPr>
              <w:pStyle w:val="bigtitle"/>
              <w:rPr>
                <w:rFonts w:ascii="Gill Sans MT" w:hAnsi="Gill Sans MT"/>
                <w:b/>
                <w:color w:val="auto"/>
                <w:sz w:val="22"/>
                <w:szCs w:val="22"/>
              </w:rPr>
            </w:pPr>
            <w:r w:rsidRPr="00605714">
              <w:rPr>
                <w:rFonts w:ascii="Gill Sans MT" w:hAnsi="Gill Sans MT"/>
                <w:color w:val="auto"/>
                <w:sz w:val="22"/>
                <w:szCs w:val="22"/>
              </w:rPr>
              <w:t>Please outline how you will manage the contract</w:t>
            </w:r>
            <w:r w:rsidR="00C41579">
              <w:rPr>
                <w:rFonts w:ascii="Gill Sans MT" w:hAnsi="Gill Sans MT"/>
                <w:color w:val="auto"/>
                <w:sz w:val="22"/>
                <w:szCs w:val="22"/>
              </w:rPr>
              <w:t>ual</w:t>
            </w:r>
            <w:r w:rsidRPr="00605714">
              <w:rPr>
                <w:rFonts w:ascii="Gill Sans MT" w:hAnsi="Gill Sans MT"/>
                <w:color w:val="auto"/>
                <w:sz w:val="22"/>
                <w:szCs w:val="22"/>
              </w:rPr>
              <w:t xml:space="preserve"> relationship with</w:t>
            </w:r>
            <w:r w:rsidR="00417692" w:rsidRPr="00605714">
              <w:rPr>
                <w:rFonts w:ascii="Gill Sans MT" w:hAnsi="Gill Sans MT"/>
                <w:color w:val="auto"/>
                <w:sz w:val="22"/>
                <w:szCs w:val="22"/>
              </w:rPr>
              <w:t xml:space="preserve"> the BID Board including development of plans, reporting on results and management of finances.</w:t>
            </w:r>
          </w:p>
          <w:p w14:paraId="7E34A27B" w14:textId="77777777" w:rsidR="004612E0" w:rsidRPr="00605714" w:rsidRDefault="004612E0" w:rsidP="00417692">
            <w:pPr>
              <w:pStyle w:val="bigtitle"/>
              <w:ind w:left="720"/>
              <w:rPr>
                <w:rFonts w:ascii="Gill Sans MT" w:hAnsi="Gill Sans MT"/>
                <w:b/>
                <w:color w:val="auto"/>
                <w:sz w:val="22"/>
                <w:szCs w:val="22"/>
              </w:rPr>
            </w:pPr>
          </w:p>
        </w:tc>
        <w:tc>
          <w:tcPr>
            <w:tcW w:w="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4A46CA" w14:textId="77777777" w:rsidR="004612E0" w:rsidRPr="00605714" w:rsidRDefault="007F7873">
            <w:pPr>
              <w:pStyle w:val="bigtitle"/>
              <w:jc w:val="center"/>
              <w:rPr>
                <w:rFonts w:ascii="Gill Sans MT" w:hAnsi="Gill Sans MT"/>
                <w:b/>
                <w:color w:val="auto"/>
                <w:sz w:val="22"/>
                <w:szCs w:val="22"/>
              </w:rPr>
            </w:pPr>
            <w:r w:rsidRPr="00605714">
              <w:rPr>
                <w:rFonts w:ascii="Gill Sans MT" w:hAnsi="Gill Sans MT"/>
                <w:b/>
                <w:color w:val="auto"/>
                <w:sz w:val="22"/>
                <w:szCs w:val="22"/>
              </w:rPr>
              <w:t>10</w:t>
            </w:r>
            <w:r w:rsidR="004612E0" w:rsidRPr="00605714">
              <w:rPr>
                <w:rFonts w:ascii="Gill Sans MT" w:hAnsi="Gill Sans MT"/>
                <w:b/>
                <w:color w:val="auto"/>
                <w:sz w:val="22"/>
                <w:szCs w:val="22"/>
              </w:rPr>
              <w:t>%</w:t>
            </w:r>
          </w:p>
        </w:tc>
      </w:tr>
      <w:tr w:rsidR="006330BD" w:rsidRPr="00605714" w14:paraId="63E7A6A2" w14:textId="77777777" w:rsidTr="007F7873">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98A465" w14:textId="77777777" w:rsidR="006330BD" w:rsidRPr="00605714" w:rsidRDefault="006330BD" w:rsidP="001C5AB4">
            <w:pPr>
              <w:pStyle w:val="bigtitle"/>
              <w:spacing w:line="264" w:lineRule="auto"/>
              <w:rPr>
                <w:rFonts w:ascii="Gill Sans MT" w:hAnsi="Gill Sans MT"/>
                <w:b/>
                <w:color w:val="auto"/>
                <w:sz w:val="22"/>
                <w:szCs w:val="22"/>
              </w:rPr>
            </w:pPr>
          </w:p>
        </w:tc>
      </w:tr>
      <w:tr w:rsidR="004612E0" w:rsidRPr="00605714" w14:paraId="6F3C98E7" w14:textId="77777777" w:rsidTr="007F7873">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F07D14" w14:textId="77777777" w:rsidR="004612E0" w:rsidRPr="00605714" w:rsidRDefault="00AD32BA" w:rsidP="006330BD">
            <w:pPr>
              <w:pStyle w:val="bigtitle"/>
              <w:spacing w:line="264" w:lineRule="auto"/>
              <w:jc w:val="center"/>
              <w:rPr>
                <w:rFonts w:ascii="Gill Sans MT" w:hAnsi="Gill Sans MT"/>
                <w:b/>
                <w:color w:val="auto"/>
                <w:sz w:val="22"/>
                <w:szCs w:val="22"/>
              </w:rPr>
            </w:pPr>
            <w:r>
              <w:rPr>
                <w:rFonts w:ascii="Gill Sans MT" w:hAnsi="Gill Sans MT"/>
                <w:b/>
                <w:color w:val="auto"/>
                <w:sz w:val="22"/>
                <w:szCs w:val="22"/>
              </w:rPr>
              <w:t>Added</w:t>
            </w:r>
            <w:r w:rsidR="004612E0" w:rsidRPr="00605714">
              <w:rPr>
                <w:rFonts w:ascii="Gill Sans MT" w:hAnsi="Gill Sans MT"/>
                <w:b/>
                <w:color w:val="auto"/>
                <w:sz w:val="22"/>
                <w:szCs w:val="22"/>
              </w:rPr>
              <w:t xml:space="preserve"> Value</w:t>
            </w:r>
          </w:p>
          <w:p w14:paraId="4CFB3524" w14:textId="77777777" w:rsidR="004612E0" w:rsidRPr="00605714" w:rsidRDefault="004612E0" w:rsidP="00EB20D5">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 xml:space="preserve">(Max Word Count </w:t>
            </w:r>
            <w:r w:rsidR="00EB20D5" w:rsidRPr="00605714">
              <w:rPr>
                <w:rFonts w:ascii="Gill Sans MT" w:hAnsi="Gill Sans MT"/>
                <w:b/>
                <w:color w:val="auto"/>
                <w:sz w:val="22"/>
                <w:szCs w:val="22"/>
              </w:rPr>
              <w:t>5</w:t>
            </w:r>
            <w:r w:rsidRPr="00605714">
              <w:rPr>
                <w:rFonts w:ascii="Gill Sans MT" w:hAnsi="Gill Sans MT"/>
                <w:b/>
                <w:color w:val="auto"/>
                <w:sz w:val="22"/>
                <w:szCs w:val="22"/>
              </w:rPr>
              <w:t>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328DDA" w14:textId="77777777" w:rsidR="004612E0" w:rsidRPr="00605714" w:rsidRDefault="00417692" w:rsidP="008F70A9">
            <w:pPr>
              <w:pStyle w:val="bigtitle"/>
              <w:spacing w:line="264" w:lineRule="auto"/>
              <w:jc w:val="center"/>
              <w:rPr>
                <w:rFonts w:ascii="Gill Sans MT" w:eastAsia="Times New Roman" w:hAnsi="Gill Sans MT"/>
                <w:b/>
                <w:color w:val="auto"/>
                <w:sz w:val="22"/>
                <w:szCs w:val="22"/>
              </w:rPr>
            </w:pPr>
            <w:r w:rsidRPr="00605714">
              <w:rPr>
                <w:rFonts w:ascii="Gill Sans MT" w:eastAsia="Times New Roman" w:hAnsi="Gill Sans MT"/>
                <w:b/>
                <w:color w:val="auto"/>
                <w:sz w:val="22"/>
                <w:szCs w:val="22"/>
              </w:rPr>
              <w:t>7</w:t>
            </w:r>
          </w:p>
        </w:tc>
        <w:tc>
          <w:tcPr>
            <w:tcW w:w="3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A78D3FE" w14:textId="77777777" w:rsidR="004612E0" w:rsidRPr="00605714" w:rsidRDefault="00AD32BA" w:rsidP="008E6930">
            <w:pPr>
              <w:pStyle w:val="bigtitle"/>
              <w:spacing w:line="264" w:lineRule="auto"/>
              <w:jc w:val="both"/>
              <w:rPr>
                <w:rFonts w:ascii="Gill Sans MT" w:eastAsia="Times New Roman" w:hAnsi="Gill Sans MT"/>
                <w:color w:val="auto"/>
                <w:sz w:val="22"/>
                <w:szCs w:val="22"/>
              </w:rPr>
            </w:pPr>
            <w:r w:rsidRPr="00AD32BA">
              <w:rPr>
                <w:rFonts w:ascii="Gill Sans MT" w:eastAsia="Times New Roman" w:hAnsi="Gill Sans MT"/>
                <w:color w:val="auto"/>
                <w:sz w:val="22"/>
                <w:szCs w:val="22"/>
              </w:rPr>
              <w:t>Please illustrate the ‘added value’ that your team would bring if appointed in terms of projects, services, accessing funding, utilising contacts and experience; outside of delivering the core BID</w:t>
            </w:r>
          </w:p>
        </w:tc>
        <w:tc>
          <w:tcPr>
            <w:tcW w:w="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696B0D" w14:textId="77777777" w:rsidR="004612E0" w:rsidRPr="00605714" w:rsidRDefault="004612E0">
            <w:pPr>
              <w:pStyle w:val="bigtitle"/>
              <w:jc w:val="center"/>
              <w:rPr>
                <w:rFonts w:ascii="Gill Sans MT" w:hAnsi="Gill Sans MT"/>
                <w:b/>
                <w:color w:val="auto"/>
                <w:sz w:val="22"/>
                <w:szCs w:val="22"/>
              </w:rPr>
            </w:pPr>
            <w:r w:rsidRPr="00605714">
              <w:rPr>
                <w:rFonts w:ascii="Gill Sans MT" w:hAnsi="Gill Sans MT"/>
                <w:b/>
                <w:color w:val="auto"/>
                <w:sz w:val="22"/>
                <w:szCs w:val="22"/>
              </w:rPr>
              <w:t>5%</w:t>
            </w:r>
          </w:p>
        </w:tc>
      </w:tr>
      <w:tr w:rsidR="00AD32BA" w:rsidRPr="00605714" w14:paraId="0513923D" w14:textId="77777777" w:rsidTr="00AD32BA">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C2C531" w14:textId="77777777" w:rsidR="00AD32BA" w:rsidRPr="00605714" w:rsidRDefault="00AD32BA" w:rsidP="00CC3202">
            <w:pPr>
              <w:pStyle w:val="bigtitle"/>
              <w:rPr>
                <w:rFonts w:ascii="Gill Sans MT" w:hAnsi="Gill Sans MT"/>
                <w:b/>
                <w:color w:val="auto"/>
                <w:sz w:val="22"/>
                <w:szCs w:val="22"/>
              </w:rPr>
            </w:pPr>
          </w:p>
        </w:tc>
      </w:tr>
      <w:tr w:rsidR="00AD32BA" w:rsidRPr="00605714" w14:paraId="128EF3C5" w14:textId="77777777" w:rsidTr="00E56788">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DDF2CC" w14:textId="77777777" w:rsidR="00AD32BA" w:rsidRPr="00605714" w:rsidRDefault="00AD32BA" w:rsidP="00E56788">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Social Value</w:t>
            </w:r>
          </w:p>
          <w:p w14:paraId="0FB85545" w14:textId="77777777" w:rsidR="00AD32BA" w:rsidRPr="00605714" w:rsidRDefault="00AD32BA" w:rsidP="00E56788">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(Max Word Count 500)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BE21A" w14:textId="77777777" w:rsidR="00AD32BA" w:rsidRPr="00605714" w:rsidRDefault="00AD32BA" w:rsidP="00E56788">
            <w:pPr>
              <w:pStyle w:val="bigtitle"/>
              <w:spacing w:line="264" w:lineRule="auto"/>
              <w:jc w:val="center"/>
              <w:rPr>
                <w:rFonts w:ascii="Gill Sans MT" w:eastAsia="Times New Roman" w:hAnsi="Gill Sans MT"/>
                <w:b/>
                <w:color w:val="auto"/>
                <w:sz w:val="22"/>
                <w:szCs w:val="22"/>
              </w:rPr>
            </w:pPr>
            <w:r>
              <w:rPr>
                <w:rFonts w:ascii="Gill Sans MT" w:eastAsia="Times New Roman" w:hAnsi="Gill Sans MT"/>
                <w:b/>
                <w:color w:val="auto"/>
                <w:sz w:val="22"/>
                <w:szCs w:val="22"/>
              </w:rPr>
              <w:t>8</w:t>
            </w:r>
          </w:p>
        </w:tc>
        <w:tc>
          <w:tcPr>
            <w:tcW w:w="32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0DD577" w14:textId="77777777" w:rsidR="00AD32BA" w:rsidRPr="00605714" w:rsidRDefault="00AD32BA" w:rsidP="00E56788">
            <w:pPr>
              <w:pStyle w:val="bigtitle"/>
              <w:spacing w:line="264" w:lineRule="auto"/>
              <w:jc w:val="both"/>
              <w:rPr>
                <w:rFonts w:ascii="Gill Sans MT" w:eastAsia="Times New Roman" w:hAnsi="Gill Sans MT"/>
                <w:color w:val="auto"/>
                <w:sz w:val="22"/>
                <w:szCs w:val="22"/>
              </w:rPr>
            </w:pPr>
            <w:r w:rsidRPr="00605714">
              <w:rPr>
                <w:rFonts w:ascii="Gill Sans MT" w:eastAsia="Times New Roman" w:hAnsi="Gill Sans MT"/>
                <w:color w:val="auto"/>
                <w:sz w:val="22"/>
                <w:szCs w:val="22"/>
              </w:rPr>
              <w:t>In your role of Accountable Body how do you propose to add Social Value to the activities and impact of the BID?</w:t>
            </w:r>
          </w:p>
        </w:tc>
        <w:tc>
          <w:tcPr>
            <w:tcW w:w="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C2FDC9" w14:textId="77777777" w:rsidR="00AD32BA" w:rsidRPr="00605714" w:rsidRDefault="00AD32BA" w:rsidP="00E56788">
            <w:pPr>
              <w:pStyle w:val="bigtitle"/>
              <w:jc w:val="center"/>
              <w:rPr>
                <w:rFonts w:ascii="Gill Sans MT" w:hAnsi="Gill Sans MT"/>
                <w:b/>
                <w:color w:val="auto"/>
                <w:sz w:val="22"/>
                <w:szCs w:val="22"/>
              </w:rPr>
            </w:pPr>
            <w:r w:rsidRPr="00605714">
              <w:rPr>
                <w:rFonts w:ascii="Gill Sans MT" w:hAnsi="Gill Sans MT"/>
                <w:b/>
                <w:color w:val="auto"/>
                <w:sz w:val="22"/>
                <w:szCs w:val="22"/>
              </w:rPr>
              <w:t>5%</w:t>
            </w:r>
          </w:p>
        </w:tc>
      </w:tr>
      <w:tr w:rsidR="006330BD" w:rsidRPr="00605714" w14:paraId="27A42A7A" w14:textId="77777777" w:rsidTr="007F7873">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A87B0" w14:textId="77777777" w:rsidR="00AD32BA" w:rsidRPr="001B1CB9" w:rsidRDefault="00AD32BA" w:rsidP="00437839">
            <w:pPr>
              <w:pStyle w:val="bigtitle"/>
              <w:spacing w:line="264" w:lineRule="auto"/>
              <w:rPr>
                <w:rFonts w:ascii="Gill Sans MT" w:hAnsi="Gill Sans MT"/>
                <w:b/>
                <w:color w:val="000000" w:themeColor="text1"/>
                <w:sz w:val="22"/>
                <w:szCs w:val="22"/>
              </w:rPr>
            </w:pPr>
          </w:p>
        </w:tc>
      </w:tr>
      <w:tr w:rsidR="009667B8" w:rsidRPr="00605714" w14:paraId="640D5C4D" w14:textId="77777777" w:rsidTr="007F7873">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E655B" w14:textId="77777777" w:rsidR="009667B8" w:rsidRPr="00605714" w:rsidRDefault="009667B8" w:rsidP="00E56788">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Financial Management</w:t>
            </w:r>
          </w:p>
          <w:p w14:paraId="3D83487F" w14:textId="77777777" w:rsidR="009667B8" w:rsidRPr="00605714" w:rsidRDefault="009667B8" w:rsidP="00E56788">
            <w:pPr>
              <w:pStyle w:val="bigtitle"/>
              <w:spacing w:line="264" w:lineRule="auto"/>
              <w:jc w:val="center"/>
              <w:rPr>
                <w:rFonts w:ascii="Gill Sans MT" w:hAnsi="Gill Sans MT"/>
                <w:b/>
                <w:color w:val="auto"/>
                <w:sz w:val="22"/>
                <w:szCs w:val="22"/>
              </w:rPr>
            </w:pPr>
            <w:r w:rsidRPr="00605714">
              <w:rPr>
                <w:rFonts w:ascii="Gill Sans MT" w:hAnsi="Gill Sans MT"/>
                <w:b/>
                <w:color w:val="auto"/>
                <w:sz w:val="22"/>
                <w:szCs w:val="22"/>
              </w:rPr>
              <w:t xml:space="preserve">(Max Word Count </w:t>
            </w:r>
            <w:r w:rsidR="00417692" w:rsidRPr="00605714">
              <w:rPr>
                <w:rFonts w:ascii="Gill Sans MT" w:hAnsi="Gill Sans MT"/>
                <w:b/>
                <w:color w:val="auto"/>
                <w:sz w:val="22"/>
                <w:szCs w:val="22"/>
              </w:rPr>
              <w:t>500</w:t>
            </w:r>
            <w:r w:rsidRPr="00605714">
              <w:rPr>
                <w:rFonts w:ascii="Gill Sans MT" w:hAnsi="Gill Sans MT"/>
                <w:b/>
                <w:color w:val="auto"/>
                <w:sz w:val="22"/>
                <w:szCs w:val="22"/>
              </w:rPr>
              <w:t>)</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811450" w14:textId="77777777" w:rsidR="009667B8" w:rsidRPr="00605714" w:rsidRDefault="00AD32BA" w:rsidP="00E56788">
            <w:pPr>
              <w:pStyle w:val="bigtitle"/>
              <w:spacing w:line="264" w:lineRule="auto"/>
              <w:jc w:val="center"/>
              <w:rPr>
                <w:rFonts w:ascii="Gill Sans MT" w:hAnsi="Gill Sans MT"/>
                <w:b/>
                <w:color w:val="auto"/>
                <w:sz w:val="22"/>
                <w:szCs w:val="22"/>
              </w:rPr>
            </w:pPr>
            <w:r>
              <w:rPr>
                <w:rFonts w:ascii="Gill Sans MT" w:hAnsi="Gill Sans MT"/>
                <w:b/>
                <w:color w:val="auto"/>
                <w:sz w:val="22"/>
                <w:szCs w:val="22"/>
              </w:rPr>
              <w:t>9</w:t>
            </w:r>
          </w:p>
        </w:tc>
        <w:tc>
          <w:tcPr>
            <w:tcW w:w="32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2F53BA6" w14:textId="77777777" w:rsidR="009667B8" w:rsidRPr="00605714" w:rsidRDefault="009667B8" w:rsidP="00E56788">
            <w:pPr>
              <w:pStyle w:val="bigtitle"/>
              <w:spacing w:line="264" w:lineRule="auto"/>
              <w:rPr>
                <w:rFonts w:ascii="Gill Sans MT" w:hAnsi="Gill Sans MT"/>
                <w:color w:val="auto"/>
                <w:sz w:val="22"/>
                <w:szCs w:val="22"/>
              </w:rPr>
            </w:pPr>
            <w:r w:rsidRPr="00605714">
              <w:rPr>
                <w:rFonts w:ascii="Gill Sans MT" w:hAnsi="Gill Sans MT"/>
                <w:color w:val="auto"/>
                <w:sz w:val="22"/>
                <w:szCs w:val="22"/>
              </w:rPr>
              <w:t>Please provide a clear account of how you would propose managing all finances including:</w:t>
            </w:r>
          </w:p>
          <w:p w14:paraId="34FE0913" w14:textId="77777777" w:rsidR="009667B8" w:rsidRPr="00605714" w:rsidRDefault="009667B8" w:rsidP="00E56788">
            <w:pPr>
              <w:pStyle w:val="bigtitle"/>
              <w:numPr>
                <w:ilvl w:val="0"/>
                <w:numId w:val="39"/>
              </w:numPr>
              <w:spacing w:line="264" w:lineRule="auto"/>
              <w:rPr>
                <w:rFonts w:ascii="Gill Sans MT" w:hAnsi="Gill Sans MT"/>
                <w:color w:val="auto"/>
                <w:sz w:val="22"/>
                <w:szCs w:val="22"/>
              </w:rPr>
            </w:pPr>
            <w:r w:rsidRPr="00605714">
              <w:rPr>
                <w:rFonts w:ascii="Gill Sans MT" w:hAnsi="Gill Sans MT"/>
                <w:color w:val="auto"/>
                <w:sz w:val="22"/>
                <w:szCs w:val="22"/>
              </w:rPr>
              <w:t>Indications of your first year budgets</w:t>
            </w:r>
          </w:p>
          <w:p w14:paraId="10AEF978" w14:textId="77777777" w:rsidR="009667B8" w:rsidRPr="00605714" w:rsidRDefault="009667B8" w:rsidP="00E56788">
            <w:pPr>
              <w:pStyle w:val="bigtitle"/>
              <w:numPr>
                <w:ilvl w:val="0"/>
                <w:numId w:val="39"/>
              </w:numPr>
              <w:spacing w:line="264" w:lineRule="auto"/>
              <w:rPr>
                <w:rFonts w:ascii="Gill Sans MT" w:hAnsi="Gill Sans MT"/>
                <w:color w:val="auto"/>
                <w:sz w:val="22"/>
                <w:szCs w:val="22"/>
              </w:rPr>
            </w:pPr>
            <w:r w:rsidRPr="00605714">
              <w:rPr>
                <w:rFonts w:ascii="Gill Sans MT" w:hAnsi="Gill Sans MT"/>
                <w:color w:val="auto"/>
                <w:sz w:val="22"/>
                <w:szCs w:val="22"/>
              </w:rPr>
              <w:t>Your proposed arrangements for managing and accounting for BID funds once they have been awarded from the Local Authority to the Accountable body</w:t>
            </w:r>
          </w:p>
          <w:p w14:paraId="23A522B9" w14:textId="77777777" w:rsidR="009667B8" w:rsidRPr="00605714" w:rsidRDefault="009667B8" w:rsidP="00E56788">
            <w:pPr>
              <w:pStyle w:val="bigtitle"/>
              <w:numPr>
                <w:ilvl w:val="0"/>
                <w:numId w:val="39"/>
              </w:numPr>
              <w:spacing w:line="264" w:lineRule="auto"/>
              <w:rPr>
                <w:rFonts w:ascii="Gill Sans MT" w:hAnsi="Gill Sans MT"/>
                <w:color w:val="auto"/>
                <w:sz w:val="22"/>
                <w:szCs w:val="22"/>
              </w:rPr>
            </w:pPr>
            <w:r w:rsidRPr="00605714">
              <w:rPr>
                <w:rFonts w:ascii="Gill Sans MT" w:hAnsi="Gill Sans MT"/>
                <w:color w:val="auto"/>
                <w:sz w:val="22"/>
                <w:szCs w:val="22"/>
              </w:rPr>
              <w:t>Your proposal for dealing with VAT for the BID</w:t>
            </w:r>
          </w:p>
          <w:p w14:paraId="1131DA8B" w14:textId="77777777" w:rsidR="009667B8" w:rsidRPr="00605714" w:rsidRDefault="009667B8" w:rsidP="00E56788">
            <w:pPr>
              <w:pStyle w:val="bigtitle"/>
              <w:numPr>
                <w:ilvl w:val="0"/>
                <w:numId w:val="39"/>
              </w:numPr>
              <w:spacing w:line="264" w:lineRule="auto"/>
              <w:rPr>
                <w:rFonts w:ascii="Gill Sans MT" w:hAnsi="Gill Sans MT"/>
                <w:color w:val="auto"/>
                <w:sz w:val="22"/>
                <w:szCs w:val="22"/>
              </w:rPr>
            </w:pPr>
            <w:r w:rsidRPr="00605714">
              <w:rPr>
                <w:rFonts w:ascii="Gill Sans MT" w:hAnsi="Gill Sans MT"/>
                <w:color w:val="auto"/>
                <w:sz w:val="22"/>
                <w:szCs w:val="22"/>
              </w:rPr>
              <w:t>What opportunities can you identify for additional funding which the BID might benefit from</w:t>
            </w:r>
          </w:p>
        </w:tc>
        <w:tc>
          <w:tcPr>
            <w:tcW w:w="6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099B6FA" w14:textId="77777777" w:rsidR="009667B8" w:rsidRPr="00605714" w:rsidRDefault="00417692" w:rsidP="00E56788">
            <w:pPr>
              <w:pStyle w:val="bigtitle"/>
              <w:jc w:val="center"/>
              <w:rPr>
                <w:rFonts w:ascii="Gill Sans MT" w:hAnsi="Gill Sans MT"/>
                <w:b/>
                <w:color w:val="auto"/>
                <w:sz w:val="22"/>
                <w:szCs w:val="22"/>
              </w:rPr>
            </w:pPr>
            <w:r w:rsidRPr="00605714">
              <w:rPr>
                <w:rFonts w:ascii="Gill Sans MT" w:hAnsi="Gill Sans MT"/>
                <w:b/>
                <w:color w:val="auto"/>
                <w:sz w:val="22"/>
                <w:szCs w:val="22"/>
              </w:rPr>
              <w:t>10</w:t>
            </w:r>
            <w:r w:rsidR="009667B8" w:rsidRPr="00605714">
              <w:rPr>
                <w:rFonts w:ascii="Gill Sans MT" w:hAnsi="Gill Sans MT"/>
                <w:b/>
                <w:color w:val="auto"/>
                <w:sz w:val="22"/>
                <w:szCs w:val="22"/>
              </w:rPr>
              <w:t>%</w:t>
            </w:r>
          </w:p>
        </w:tc>
      </w:tr>
      <w:tr w:rsidR="00417692" w:rsidRPr="00605714" w14:paraId="22C6DD5B" w14:textId="77777777" w:rsidTr="007F7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9ADAC0" w14:textId="77777777" w:rsidR="007F7873" w:rsidRPr="00605714" w:rsidRDefault="007F7873" w:rsidP="00437839">
            <w:pPr>
              <w:pStyle w:val="bigtitle"/>
              <w:spacing w:line="264" w:lineRule="auto"/>
              <w:rPr>
                <w:rFonts w:ascii="Gill Sans MT" w:hAnsi="Gill Sans MT"/>
                <w:b/>
                <w:color w:val="auto"/>
                <w:sz w:val="22"/>
                <w:szCs w:val="22"/>
              </w:rPr>
            </w:pPr>
          </w:p>
        </w:tc>
      </w:tr>
      <w:tr w:rsidR="009667B8" w:rsidRPr="00605714" w14:paraId="4EB5083E" w14:textId="77777777" w:rsidTr="00605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6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26AB39" w14:textId="77777777" w:rsidR="009667B8" w:rsidRPr="00605714" w:rsidRDefault="009667B8" w:rsidP="00E56788">
            <w:pPr>
              <w:pStyle w:val="bigtitle"/>
              <w:spacing w:line="264" w:lineRule="auto"/>
              <w:ind w:left="4"/>
              <w:jc w:val="center"/>
              <w:rPr>
                <w:rFonts w:ascii="Gill Sans MT" w:hAnsi="Gill Sans MT"/>
                <w:b/>
                <w:color w:val="auto"/>
                <w:sz w:val="22"/>
                <w:szCs w:val="22"/>
              </w:rPr>
            </w:pPr>
            <w:r w:rsidRPr="00605714">
              <w:rPr>
                <w:rFonts w:ascii="Gill Sans MT" w:hAnsi="Gill Sans MT"/>
                <w:b/>
                <w:color w:val="auto"/>
                <w:sz w:val="22"/>
                <w:szCs w:val="22"/>
              </w:rPr>
              <w:t>Pricing</w:t>
            </w:r>
          </w:p>
          <w:p w14:paraId="60838844" w14:textId="77777777" w:rsidR="009667B8" w:rsidRPr="00605714" w:rsidRDefault="009667B8" w:rsidP="00E56788">
            <w:pPr>
              <w:pStyle w:val="bigtitle"/>
              <w:spacing w:line="264" w:lineRule="auto"/>
              <w:ind w:left="4" w:hanging="4"/>
              <w:jc w:val="center"/>
              <w:rPr>
                <w:rFonts w:ascii="Gill Sans MT" w:hAnsi="Gill Sans MT"/>
                <w:b/>
                <w:color w:val="auto"/>
                <w:sz w:val="22"/>
                <w:szCs w:val="22"/>
              </w:rPr>
            </w:pPr>
            <w:r w:rsidRPr="00605714">
              <w:rPr>
                <w:rFonts w:ascii="Gill Sans MT" w:hAnsi="Gill Sans MT"/>
                <w:b/>
                <w:color w:val="auto"/>
                <w:sz w:val="22"/>
                <w:szCs w:val="22"/>
              </w:rPr>
              <w:t>(Max Word Count 500)</w:t>
            </w:r>
          </w:p>
        </w:tc>
        <w:tc>
          <w:tcPr>
            <w:tcW w:w="4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0F7B63" w14:textId="77777777" w:rsidR="009667B8" w:rsidRPr="00605714" w:rsidRDefault="00AD32BA" w:rsidP="00E56788">
            <w:pPr>
              <w:pStyle w:val="bigtitle"/>
              <w:jc w:val="center"/>
              <w:rPr>
                <w:rFonts w:ascii="Gill Sans MT" w:hAnsi="Gill Sans MT"/>
                <w:b/>
                <w:color w:val="auto"/>
                <w:sz w:val="22"/>
                <w:szCs w:val="22"/>
              </w:rPr>
            </w:pPr>
            <w:r>
              <w:rPr>
                <w:rFonts w:ascii="Gill Sans MT" w:hAnsi="Gill Sans MT"/>
                <w:b/>
                <w:color w:val="auto"/>
                <w:sz w:val="22"/>
                <w:szCs w:val="22"/>
              </w:rPr>
              <w:t>10</w:t>
            </w:r>
          </w:p>
        </w:tc>
        <w:tc>
          <w:tcPr>
            <w:tcW w:w="32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D40E8" w14:textId="77777777" w:rsidR="009667B8" w:rsidRPr="00605714" w:rsidRDefault="009667B8" w:rsidP="00E56788">
            <w:pPr>
              <w:pStyle w:val="bigtitle"/>
              <w:ind w:left="360"/>
              <w:rPr>
                <w:rFonts w:ascii="Gill Sans MT" w:hAnsi="Gill Sans MT"/>
                <w:b/>
                <w:color w:val="auto"/>
                <w:sz w:val="22"/>
                <w:szCs w:val="22"/>
              </w:rPr>
            </w:pPr>
            <w:r w:rsidRPr="00605714">
              <w:rPr>
                <w:rFonts w:ascii="Gill Sans MT" w:hAnsi="Gill Sans MT"/>
                <w:color w:val="auto"/>
                <w:sz w:val="22"/>
                <w:szCs w:val="22"/>
              </w:rPr>
              <w:t xml:space="preserve">Please </w:t>
            </w:r>
            <w:r w:rsidR="00417692" w:rsidRPr="00605714">
              <w:rPr>
                <w:rFonts w:ascii="Gill Sans MT" w:hAnsi="Gill Sans MT"/>
                <w:color w:val="auto"/>
                <w:sz w:val="22"/>
                <w:szCs w:val="22"/>
              </w:rPr>
              <w:t>explain your proposed fees</w:t>
            </w:r>
            <w:r w:rsidRPr="00605714">
              <w:rPr>
                <w:rFonts w:ascii="Gill Sans MT" w:hAnsi="Gill Sans MT"/>
                <w:color w:val="auto"/>
                <w:sz w:val="22"/>
                <w:szCs w:val="22"/>
              </w:rPr>
              <w:t xml:space="preserve">; how these are structured; how you intend to recover them from the BID income; and how you </w:t>
            </w:r>
            <w:r w:rsidR="00417692" w:rsidRPr="00605714">
              <w:rPr>
                <w:rFonts w:ascii="Gill Sans MT" w:hAnsi="Gill Sans MT"/>
                <w:color w:val="auto"/>
                <w:sz w:val="22"/>
                <w:szCs w:val="22"/>
              </w:rPr>
              <w:t xml:space="preserve">intend </w:t>
            </w:r>
            <w:r w:rsidRPr="00605714">
              <w:rPr>
                <w:rFonts w:ascii="Gill Sans MT" w:hAnsi="Gill Sans MT"/>
                <w:color w:val="auto"/>
                <w:sz w:val="22"/>
                <w:szCs w:val="22"/>
              </w:rPr>
              <w:t>to demonstrate value for money.</w:t>
            </w:r>
          </w:p>
        </w:tc>
        <w:tc>
          <w:tcPr>
            <w:tcW w:w="6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AFEA1C" w14:textId="77777777" w:rsidR="009667B8" w:rsidRPr="00605714" w:rsidRDefault="007F7873" w:rsidP="00E56788">
            <w:pPr>
              <w:pStyle w:val="bigtitle"/>
              <w:jc w:val="center"/>
              <w:rPr>
                <w:rFonts w:ascii="Gill Sans MT" w:hAnsi="Gill Sans MT"/>
                <w:b/>
                <w:color w:val="auto"/>
                <w:sz w:val="22"/>
                <w:szCs w:val="22"/>
              </w:rPr>
            </w:pPr>
            <w:r w:rsidRPr="00605714">
              <w:rPr>
                <w:rFonts w:ascii="Gill Sans MT" w:hAnsi="Gill Sans MT"/>
                <w:b/>
                <w:color w:val="auto"/>
                <w:sz w:val="22"/>
                <w:szCs w:val="22"/>
              </w:rPr>
              <w:t>1</w:t>
            </w:r>
            <w:r w:rsidR="00AD32BA">
              <w:rPr>
                <w:rFonts w:ascii="Gill Sans MT" w:hAnsi="Gill Sans MT"/>
                <w:b/>
                <w:color w:val="auto"/>
                <w:sz w:val="22"/>
                <w:szCs w:val="22"/>
              </w:rPr>
              <w:t>0</w:t>
            </w:r>
            <w:r w:rsidR="009667B8" w:rsidRPr="00605714">
              <w:rPr>
                <w:rFonts w:ascii="Gill Sans MT" w:hAnsi="Gill Sans MT"/>
                <w:b/>
                <w:color w:val="auto"/>
                <w:sz w:val="22"/>
                <w:szCs w:val="22"/>
              </w:rPr>
              <w:t>%</w:t>
            </w:r>
          </w:p>
        </w:tc>
      </w:tr>
      <w:tr w:rsidR="00417692" w:rsidRPr="00605714" w14:paraId="2563EAA6" w14:textId="77777777" w:rsidTr="00605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A04B9" w14:textId="77777777" w:rsidR="00DB3186" w:rsidRPr="00A42877" w:rsidRDefault="00DB3186" w:rsidP="00437839">
            <w:pPr>
              <w:pStyle w:val="bigtitle"/>
              <w:jc w:val="both"/>
              <w:rPr>
                <w:rFonts w:ascii="Gill Sans MT" w:hAnsi="Gill Sans MT"/>
                <w:b/>
                <w:color w:val="auto"/>
                <w:sz w:val="22"/>
                <w:szCs w:val="22"/>
              </w:rPr>
            </w:pPr>
          </w:p>
        </w:tc>
      </w:tr>
      <w:tr w:rsidR="00281A54" w:rsidRPr="00605714" w14:paraId="46472CBC" w14:textId="77777777" w:rsidTr="00605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2DBA0D" w14:textId="77777777" w:rsidR="00281A54" w:rsidRDefault="00281A54" w:rsidP="00AC3824">
            <w:pPr>
              <w:pStyle w:val="bigtitle"/>
              <w:jc w:val="both"/>
              <w:rPr>
                <w:rFonts w:ascii="Gill Sans MT" w:hAnsi="Gill Sans MT"/>
                <w:b/>
                <w:color w:val="auto"/>
                <w:sz w:val="22"/>
                <w:szCs w:val="22"/>
              </w:rPr>
            </w:pPr>
          </w:p>
        </w:tc>
      </w:tr>
    </w:tbl>
    <w:p w14:paraId="16E63D93" w14:textId="724BE3BC" w:rsidR="00136E2B" w:rsidRDefault="00136E2B">
      <w:pPr>
        <w:spacing w:before="0" w:after="200" w:line="276" w:lineRule="auto"/>
        <w:rPr>
          <w:rFonts w:ascii="Gill Sans MT" w:hAnsi="Gill Sans MT"/>
        </w:rPr>
      </w:pPr>
    </w:p>
    <w:sectPr w:rsidR="00136E2B" w:rsidSect="007F7873">
      <w:headerReference w:type="default" r:id="rId12"/>
      <w:footerReference w:type="even" r:id="rId13"/>
      <w:footerReference w:type="default" r:id="rId14"/>
      <w:footerReference w:type="first" r:id="rId15"/>
      <w:pgSz w:w="16840" w:h="11907" w:orient="landscape" w:code="9"/>
      <w:pgMar w:top="156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6664" w14:textId="77777777" w:rsidR="006B5FC2" w:rsidRDefault="006B5FC2" w:rsidP="003D30E1">
      <w:pPr>
        <w:spacing w:after="0"/>
      </w:pPr>
      <w:r>
        <w:separator/>
      </w:r>
    </w:p>
  </w:endnote>
  <w:endnote w:type="continuationSeparator" w:id="0">
    <w:p w14:paraId="19F3AEC8" w14:textId="77777777" w:rsidR="006B5FC2" w:rsidRDefault="006B5FC2" w:rsidP="003D3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811A" w14:textId="77777777" w:rsidR="00880C5C" w:rsidRDefault="00880C5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37CC" w14:textId="77777777" w:rsidR="00880C5C" w:rsidRPr="00156AD4" w:rsidRDefault="00880C5C" w:rsidP="00733A7F">
    <w:pPr>
      <w:pStyle w:val="Footer"/>
      <w:jc w:val="right"/>
      <w:rPr>
        <w:rFonts w:ascii="Gill Sans MT" w:hAnsi="Gill Sans MT" w:cs="Arial"/>
        <w:b/>
        <w:sz w:val="20"/>
        <w:szCs w:val="18"/>
      </w:rPr>
    </w:pPr>
    <w:r w:rsidRPr="00156AD4">
      <w:rPr>
        <w:rFonts w:ascii="Gill Sans MT" w:hAnsi="Gill Sans MT" w:cs="Arial"/>
        <w:b/>
        <w:sz w:val="20"/>
        <w:szCs w:val="18"/>
      </w:rPr>
      <w:t xml:space="preserve">Page </w:t>
    </w:r>
    <w:r w:rsidRPr="00156AD4">
      <w:rPr>
        <w:rFonts w:ascii="Gill Sans MT" w:hAnsi="Gill Sans MT" w:cs="Arial"/>
        <w:b/>
        <w:sz w:val="20"/>
        <w:szCs w:val="18"/>
      </w:rPr>
      <w:fldChar w:fldCharType="begin"/>
    </w:r>
    <w:r w:rsidRPr="00156AD4">
      <w:rPr>
        <w:rFonts w:ascii="Gill Sans MT" w:hAnsi="Gill Sans MT" w:cs="Arial"/>
        <w:b/>
        <w:sz w:val="20"/>
        <w:szCs w:val="18"/>
      </w:rPr>
      <w:instrText xml:space="preserve"> PAGE  \* Arabic  \* MERGEFORMAT </w:instrText>
    </w:r>
    <w:r w:rsidRPr="00156AD4">
      <w:rPr>
        <w:rFonts w:ascii="Gill Sans MT" w:hAnsi="Gill Sans MT" w:cs="Arial"/>
        <w:b/>
        <w:sz w:val="20"/>
        <w:szCs w:val="18"/>
      </w:rPr>
      <w:fldChar w:fldCharType="separate"/>
    </w:r>
    <w:r w:rsidR="0027287E">
      <w:rPr>
        <w:rFonts w:ascii="Gill Sans MT" w:hAnsi="Gill Sans MT" w:cs="Arial"/>
        <w:b/>
        <w:noProof/>
        <w:sz w:val="20"/>
        <w:szCs w:val="18"/>
      </w:rPr>
      <w:t>2</w:t>
    </w:r>
    <w:r w:rsidRPr="00156AD4">
      <w:rPr>
        <w:rFonts w:ascii="Gill Sans MT" w:hAnsi="Gill Sans MT" w:cs="Arial"/>
        <w:b/>
        <w:sz w:val="20"/>
        <w:szCs w:val="18"/>
      </w:rPr>
      <w:fldChar w:fldCharType="end"/>
    </w:r>
    <w:r w:rsidRPr="00156AD4">
      <w:rPr>
        <w:rFonts w:ascii="Gill Sans MT" w:hAnsi="Gill Sans MT" w:cs="Arial"/>
        <w:b/>
        <w:sz w:val="20"/>
        <w:szCs w:val="18"/>
      </w:rPr>
      <w:t xml:space="preserve"> of </w:t>
    </w:r>
    <w:r w:rsidRPr="00156AD4">
      <w:rPr>
        <w:rFonts w:ascii="Gill Sans MT" w:hAnsi="Gill Sans MT" w:cs="Arial"/>
        <w:b/>
        <w:sz w:val="20"/>
        <w:szCs w:val="18"/>
      </w:rPr>
      <w:fldChar w:fldCharType="begin"/>
    </w:r>
    <w:r w:rsidRPr="00156AD4">
      <w:rPr>
        <w:rFonts w:ascii="Gill Sans MT" w:hAnsi="Gill Sans MT" w:cs="Arial"/>
        <w:b/>
        <w:sz w:val="20"/>
        <w:szCs w:val="18"/>
      </w:rPr>
      <w:instrText xml:space="preserve"> NUMPAGES  \* Arabic  \* MERGEFORMAT </w:instrText>
    </w:r>
    <w:r w:rsidRPr="00156AD4">
      <w:rPr>
        <w:rFonts w:ascii="Gill Sans MT" w:hAnsi="Gill Sans MT" w:cs="Arial"/>
        <w:b/>
        <w:sz w:val="20"/>
        <w:szCs w:val="18"/>
      </w:rPr>
      <w:fldChar w:fldCharType="separate"/>
    </w:r>
    <w:r w:rsidR="0027287E">
      <w:rPr>
        <w:rFonts w:ascii="Gill Sans MT" w:hAnsi="Gill Sans MT" w:cs="Arial"/>
        <w:b/>
        <w:noProof/>
        <w:sz w:val="20"/>
        <w:szCs w:val="18"/>
      </w:rPr>
      <w:t>7</w:t>
    </w:r>
    <w:r w:rsidRPr="00156AD4">
      <w:rPr>
        <w:rFonts w:ascii="Gill Sans MT" w:hAnsi="Gill Sans MT" w:cs="Arial"/>
        <w:b/>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F4E3" w14:textId="77777777" w:rsidR="00880C5C" w:rsidRDefault="00880C5C">
    <w:pPr>
      <w:tabs>
        <w:tab w:val="left" w:pos="7239"/>
      </w:tabs>
      <w:rPr>
        <w:b/>
        <w:bCs/>
        <w:color w:val="438EC5"/>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2BD7" w14:textId="77777777" w:rsidR="006B5FC2" w:rsidRDefault="006B5FC2" w:rsidP="003D30E1">
      <w:pPr>
        <w:spacing w:after="0"/>
      </w:pPr>
      <w:r>
        <w:separator/>
      </w:r>
    </w:p>
  </w:footnote>
  <w:footnote w:type="continuationSeparator" w:id="0">
    <w:p w14:paraId="51CD2BEC" w14:textId="77777777" w:rsidR="006B5FC2" w:rsidRDefault="006B5FC2" w:rsidP="003D3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D3C9" w14:textId="77777777" w:rsidR="00880C5C" w:rsidRPr="000108D6" w:rsidRDefault="0027287E" w:rsidP="00390BC2">
    <w:pPr>
      <w:spacing w:after="0"/>
      <w:rPr>
        <w:rFonts w:ascii="Arial" w:hAnsi="Arial" w:cs="Arial"/>
        <w:b/>
        <w:noProof/>
        <w:sz w:val="18"/>
        <w:szCs w:val="18"/>
        <w:lang w:eastAsia="en-GB"/>
      </w:rPr>
    </w:pPr>
    <w:r>
      <w:rPr>
        <w:rFonts w:ascii="Arial" w:hAnsi="Arial" w:cs="Arial"/>
        <w:b/>
        <w:noProof/>
        <w:sz w:val="18"/>
        <w:szCs w:val="18"/>
        <w:lang w:eastAsia="en-GB"/>
      </w:rPr>
      <w:t>Burnley</w:t>
    </w:r>
    <w:r w:rsidR="00880C5C" w:rsidRPr="000108D6">
      <w:rPr>
        <w:rFonts w:ascii="Arial" w:hAnsi="Arial" w:cs="Arial"/>
        <w:b/>
        <w:noProof/>
        <w:sz w:val="18"/>
        <w:szCs w:val="18"/>
        <w:lang w:eastAsia="en-GB"/>
      </w:rPr>
      <w:t xml:space="preserve"> BID – Accountable Body Tender: </w:t>
    </w:r>
    <w:r w:rsidR="00880C5C">
      <w:rPr>
        <w:rFonts w:ascii="Arial" w:hAnsi="Arial" w:cs="Arial"/>
        <w:b/>
        <w:noProof/>
        <w:sz w:val="18"/>
        <w:szCs w:val="18"/>
        <w:lang w:eastAsia="en-GB"/>
      </w:rPr>
      <w:t>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B82"/>
    <w:multiLevelType w:val="hybridMultilevel"/>
    <w:tmpl w:val="F2706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77A6"/>
    <w:multiLevelType w:val="hybridMultilevel"/>
    <w:tmpl w:val="5F3611C6"/>
    <w:lvl w:ilvl="0" w:tplc="08090019">
      <w:start w:val="1"/>
      <w:numFmt w:val="lowerLetter"/>
      <w:lvlText w:val="%1."/>
      <w:lvlJc w:val="left"/>
      <w:pPr>
        <w:ind w:left="5039" w:hanging="360"/>
      </w:pPr>
    </w:lvl>
    <w:lvl w:ilvl="1" w:tplc="08090019">
      <w:start w:val="1"/>
      <w:numFmt w:val="lowerLetter"/>
      <w:lvlText w:val="%2."/>
      <w:lvlJc w:val="left"/>
      <w:pPr>
        <w:ind w:left="5759" w:hanging="360"/>
      </w:pPr>
    </w:lvl>
    <w:lvl w:ilvl="2" w:tplc="0809001B">
      <w:start w:val="1"/>
      <w:numFmt w:val="lowerRoman"/>
      <w:lvlText w:val="%3."/>
      <w:lvlJc w:val="right"/>
      <w:pPr>
        <w:ind w:left="6479" w:hanging="180"/>
      </w:pPr>
    </w:lvl>
    <w:lvl w:ilvl="3" w:tplc="0809000F">
      <w:start w:val="1"/>
      <w:numFmt w:val="decimal"/>
      <w:lvlText w:val="%4."/>
      <w:lvlJc w:val="left"/>
      <w:pPr>
        <w:ind w:left="7199" w:hanging="360"/>
      </w:pPr>
    </w:lvl>
    <w:lvl w:ilvl="4" w:tplc="08090019">
      <w:start w:val="1"/>
      <w:numFmt w:val="lowerLetter"/>
      <w:lvlText w:val="%5."/>
      <w:lvlJc w:val="left"/>
      <w:pPr>
        <w:ind w:left="7919" w:hanging="360"/>
      </w:pPr>
    </w:lvl>
    <w:lvl w:ilvl="5" w:tplc="0809001B">
      <w:start w:val="1"/>
      <w:numFmt w:val="lowerRoman"/>
      <w:lvlText w:val="%6."/>
      <w:lvlJc w:val="right"/>
      <w:pPr>
        <w:ind w:left="8639" w:hanging="180"/>
      </w:pPr>
    </w:lvl>
    <w:lvl w:ilvl="6" w:tplc="0809000F">
      <w:start w:val="1"/>
      <w:numFmt w:val="decimal"/>
      <w:lvlText w:val="%7."/>
      <w:lvlJc w:val="left"/>
      <w:pPr>
        <w:ind w:left="9359" w:hanging="360"/>
      </w:pPr>
    </w:lvl>
    <w:lvl w:ilvl="7" w:tplc="08090019">
      <w:start w:val="1"/>
      <w:numFmt w:val="lowerLetter"/>
      <w:lvlText w:val="%8."/>
      <w:lvlJc w:val="left"/>
      <w:pPr>
        <w:ind w:left="10079" w:hanging="360"/>
      </w:pPr>
    </w:lvl>
    <w:lvl w:ilvl="8" w:tplc="0809001B">
      <w:start w:val="1"/>
      <w:numFmt w:val="lowerRoman"/>
      <w:lvlText w:val="%9."/>
      <w:lvlJc w:val="right"/>
      <w:pPr>
        <w:ind w:left="10799" w:hanging="180"/>
      </w:pPr>
    </w:lvl>
  </w:abstractNum>
  <w:abstractNum w:abstractNumId="2" w15:restartNumberingAfterBreak="0">
    <w:nsid w:val="0E42329A"/>
    <w:multiLevelType w:val="hybridMultilevel"/>
    <w:tmpl w:val="1ACE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43DAB"/>
    <w:multiLevelType w:val="hybridMultilevel"/>
    <w:tmpl w:val="B7E6A4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85544D"/>
    <w:multiLevelType w:val="hybridMultilevel"/>
    <w:tmpl w:val="AFDE462E"/>
    <w:lvl w:ilvl="0" w:tplc="EA52F85E">
      <w:start w:val="1"/>
      <w:numFmt w:val="decimal"/>
      <w:lvlText w:val="7.%1"/>
      <w:lvlJc w:val="left"/>
      <w:pPr>
        <w:ind w:left="1055" w:hanging="360"/>
      </w:pPr>
      <w:rPr>
        <w:rFonts w:hint="default"/>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5" w15:restartNumberingAfterBreak="0">
    <w:nsid w:val="19C30591"/>
    <w:multiLevelType w:val="hybridMultilevel"/>
    <w:tmpl w:val="7C2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E6A68"/>
    <w:multiLevelType w:val="hybridMultilevel"/>
    <w:tmpl w:val="6C96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F78F2"/>
    <w:multiLevelType w:val="hybridMultilevel"/>
    <w:tmpl w:val="21EE21CE"/>
    <w:lvl w:ilvl="0" w:tplc="43B624FC">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9A4E27"/>
    <w:multiLevelType w:val="hybridMultilevel"/>
    <w:tmpl w:val="F22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457C6"/>
    <w:multiLevelType w:val="hybridMultilevel"/>
    <w:tmpl w:val="07104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425B4"/>
    <w:multiLevelType w:val="hybridMultilevel"/>
    <w:tmpl w:val="FC9A26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DD56FB"/>
    <w:multiLevelType w:val="hybridMultilevel"/>
    <w:tmpl w:val="3AC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A4263"/>
    <w:multiLevelType w:val="hybridMultilevel"/>
    <w:tmpl w:val="2A42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0710D"/>
    <w:multiLevelType w:val="hybridMultilevel"/>
    <w:tmpl w:val="B9FA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03024"/>
    <w:multiLevelType w:val="hybridMultilevel"/>
    <w:tmpl w:val="090E9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44920"/>
    <w:multiLevelType w:val="hybridMultilevel"/>
    <w:tmpl w:val="69A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C6E62"/>
    <w:multiLevelType w:val="hybridMultilevel"/>
    <w:tmpl w:val="A9B05C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84DBD"/>
    <w:multiLevelType w:val="hybridMultilevel"/>
    <w:tmpl w:val="AF86568E"/>
    <w:lvl w:ilvl="0" w:tplc="A2B6B5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8242A"/>
    <w:multiLevelType w:val="hybridMultilevel"/>
    <w:tmpl w:val="2470312A"/>
    <w:lvl w:ilvl="0" w:tplc="231A0372">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17467"/>
    <w:multiLevelType w:val="hybridMultilevel"/>
    <w:tmpl w:val="D69CC72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C0A14F7"/>
    <w:multiLevelType w:val="hybridMultilevel"/>
    <w:tmpl w:val="163E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E5521"/>
    <w:multiLevelType w:val="hybridMultilevel"/>
    <w:tmpl w:val="3A3C6454"/>
    <w:lvl w:ilvl="0" w:tplc="EA52F85E">
      <w:start w:val="1"/>
      <w:numFmt w:val="decimal"/>
      <w:lvlText w:val="7.%1"/>
      <w:lvlJc w:val="left"/>
      <w:pPr>
        <w:ind w:left="1122" w:hanging="360"/>
      </w:pPr>
      <w:rPr>
        <w:rFonts w:hint="default"/>
      </w:r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22" w15:restartNumberingAfterBreak="0">
    <w:nsid w:val="41977574"/>
    <w:multiLevelType w:val="hybridMultilevel"/>
    <w:tmpl w:val="5E9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831DB"/>
    <w:multiLevelType w:val="hybridMultilevel"/>
    <w:tmpl w:val="DD7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44D0D"/>
    <w:multiLevelType w:val="hybridMultilevel"/>
    <w:tmpl w:val="35A8C5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056404"/>
    <w:multiLevelType w:val="hybridMultilevel"/>
    <w:tmpl w:val="DE8E6D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894E01"/>
    <w:multiLevelType w:val="hybridMultilevel"/>
    <w:tmpl w:val="43C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B7F4A"/>
    <w:multiLevelType w:val="hybridMultilevel"/>
    <w:tmpl w:val="A32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C2AE4"/>
    <w:multiLevelType w:val="hybridMultilevel"/>
    <w:tmpl w:val="76F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83867"/>
    <w:multiLevelType w:val="hybridMultilevel"/>
    <w:tmpl w:val="E9A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00E6B"/>
    <w:multiLevelType w:val="hybridMultilevel"/>
    <w:tmpl w:val="6EF29D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D794444"/>
    <w:multiLevelType w:val="hybridMultilevel"/>
    <w:tmpl w:val="5B44C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616035"/>
    <w:multiLevelType w:val="hybridMultilevel"/>
    <w:tmpl w:val="1452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13962"/>
    <w:multiLevelType w:val="hybridMultilevel"/>
    <w:tmpl w:val="F8520F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A05E7D"/>
    <w:multiLevelType w:val="hybridMultilevel"/>
    <w:tmpl w:val="46AA7C80"/>
    <w:lvl w:ilvl="0" w:tplc="EA52F85E">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894202"/>
    <w:multiLevelType w:val="hybridMultilevel"/>
    <w:tmpl w:val="061E22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B2089"/>
    <w:multiLevelType w:val="hybridMultilevel"/>
    <w:tmpl w:val="DC2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F3179"/>
    <w:multiLevelType w:val="hybridMultilevel"/>
    <w:tmpl w:val="EC1A6A86"/>
    <w:lvl w:ilvl="0" w:tplc="DAD0E5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1963D0"/>
    <w:multiLevelType w:val="hybridMultilevel"/>
    <w:tmpl w:val="35A8C5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92C12FD"/>
    <w:multiLevelType w:val="hybridMultilevel"/>
    <w:tmpl w:val="422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C4175"/>
    <w:multiLevelType w:val="hybridMultilevel"/>
    <w:tmpl w:val="15524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501778"/>
    <w:multiLevelType w:val="hybridMultilevel"/>
    <w:tmpl w:val="2C16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D7444D"/>
    <w:multiLevelType w:val="hybridMultilevel"/>
    <w:tmpl w:val="18780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11C7"/>
    <w:multiLevelType w:val="hybridMultilevel"/>
    <w:tmpl w:val="8A0EC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04133E"/>
    <w:multiLevelType w:val="hybridMultilevel"/>
    <w:tmpl w:val="BFAEE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477DA7"/>
    <w:multiLevelType w:val="hybridMultilevel"/>
    <w:tmpl w:val="99E8D862"/>
    <w:lvl w:ilvl="0" w:tplc="EA52F85E">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500712"/>
    <w:multiLevelType w:val="hybridMultilevel"/>
    <w:tmpl w:val="C3C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3721D"/>
    <w:multiLevelType w:val="hybridMultilevel"/>
    <w:tmpl w:val="27B6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1561D"/>
    <w:multiLevelType w:val="hybridMultilevel"/>
    <w:tmpl w:val="CF1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27"/>
  </w:num>
  <w:num w:numId="5">
    <w:abstractNumId w:val="5"/>
  </w:num>
  <w:num w:numId="6">
    <w:abstractNumId w:val="46"/>
  </w:num>
  <w:num w:numId="7">
    <w:abstractNumId w:val="26"/>
  </w:num>
  <w:num w:numId="8">
    <w:abstractNumId w:val="36"/>
  </w:num>
  <w:num w:numId="9">
    <w:abstractNumId w:val="29"/>
  </w:num>
  <w:num w:numId="10">
    <w:abstractNumId w:val="48"/>
  </w:num>
  <w:num w:numId="11">
    <w:abstractNumId w:val="11"/>
  </w:num>
  <w:num w:numId="12">
    <w:abstractNumId w:val="31"/>
  </w:num>
  <w:num w:numId="13">
    <w:abstractNumId w:val="39"/>
  </w:num>
  <w:num w:numId="14">
    <w:abstractNumId w:val="17"/>
  </w:num>
  <w:num w:numId="15">
    <w:abstractNumId w:val="18"/>
  </w:num>
  <w:num w:numId="16">
    <w:abstractNumId w:val="37"/>
  </w:num>
  <w:num w:numId="17">
    <w:abstractNumId w:val="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
  </w:num>
  <w:num w:numId="28">
    <w:abstractNumId w:val="45"/>
  </w:num>
  <w:num w:numId="29">
    <w:abstractNumId w:val="34"/>
  </w:num>
  <w:num w:numId="30">
    <w:abstractNumId w:val="4"/>
  </w:num>
  <w:num w:numId="31">
    <w:abstractNumId w:val="21"/>
  </w:num>
  <w:num w:numId="32">
    <w:abstractNumId w:val="38"/>
  </w:num>
  <w:num w:numId="33">
    <w:abstractNumId w:val="2"/>
  </w:num>
  <w:num w:numId="34">
    <w:abstractNumId w:val="35"/>
  </w:num>
  <w:num w:numId="35">
    <w:abstractNumId w:val="41"/>
  </w:num>
  <w:num w:numId="36">
    <w:abstractNumId w:val="43"/>
  </w:num>
  <w:num w:numId="37">
    <w:abstractNumId w:val="40"/>
  </w:num>
  <w:num w:numId="38">
    <w:abstractNumId w:val="9"/>
  </w:num>
  <w:num w:numId="39">
    <w:abstractNumId w:val="14"/>
  </w:num>
  <w:num w:numId="40">
    <w:abstractNumId w:val="28"/>
  </w:num>
  <w:num w:numId="41">
    <w:abstractNumId w:val="22"/>
  </w:num>
  <w:num w:numId="42">
    <w:abstractNumId w:val="12"/>
  </w:num>
  <w:num w:numId="43">
    <w:abstractNumId w:val="13"/>
  </w:num>
  <w:num w:numId="44">
    <w:abstractNumId w:val="23"/>
  </w:num>
  <w:num w:numId="45">
    <w:abstractNumId w:val="32"/>
  </w:num>
  <w:num w:numId="46">
    <w:abstractNumId w:val="15"/>
  </w:num>
  <w:num w:numId="47">
    <w:abstractNumId w:val="47"/>
  </w:num>
  <w:num w:numId="48">
    <w:abstractNumId w:val="0"/>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E1"/>
    <w:rsid w:val="00004C5A"/>
    <w:rsid w:val="00006F25"/>
    <w:rsid w:val="000108D6"/>
    <w:rsid w:val="00024284"/>
    <w:rsid w:val="000418B2"/>
    <w:rsid w:val="000432B3"/>
    <w:rsid w:val="00045B87"/>
    <w:rsid w:val="00050945"/>
    <w:rsid w:val="0005301B"/>
    <w:rsid w:val="000549B8"/>
    <w:rsid w:val="00054DF4"/>
    <w:rsid w:val="00071577"/>
    <w:rsid w:val="00074431"/>
    <w:rsid w:val="00093515"/>
    <w:rsid w:val="0009671E"/>
    <w:rsid w:val="000B31B7"/>
    <w:rsid w:val="000E06B0"/>
    <w:rsid w:val="000E36F2"/>
    <w:rsid w:val="00103362"/>
    <w:rsid w:val="001034BF"/>
    <w:rsid w:val="00112CE3"/>
    <w:rsid w:val="00124E4D"/>
    <w:rsid w:val="00131275"/>
    <w:rsid w:val="00133036"/>
    <w:rsid w:val="00136E2B"/>
    <w:rsid w:val="00144A92"/>
    <w:rsid w:val="00147101"/>
    <w:rsid w:val="00150D91"/>
    <w:rsid w:val="001549A7"/>
    <w:rsid w:val="00156AD4"/>
    <w:rsid w:val="00166B2C"/>
    <w:rsid w:val="00171EA1"/>
    <w:rsid w:val="00175F18"/>
    <w:rsid w:val="0019707F"/>
    <w:rsid w:val="001B1CB9"/>
    <w:rsid w:val="001B2456"/>
    <w:rsid w:val="001B71D2"/>
    <w:rsid w:val="001C279A"/>
    <w:rsid w:val="001C5AB4"/>
    <w:rsid w:val="001D4F6A"/>
    <w:rsid w:val="001D506F"/>
    <w:rsid w:val="001E7322"/>
    <w:rsid w:val="001F4582"/>
    <w:rsid w:val="00200B8E"/>
    <w:rsid w:val="00202FAC"/>
    <w:rsid w:val="00203962"/>
    <w:rsid w:val="00205D18"/>
    <w:rsid w:val="00215A6A"/>
    <w:rsid w:val="002204FC"/>
    <w:rsid w:val="002231AF"/>
    <w:rsid w:val="002236A1"/>
    <w:rsid w:val="00225CE3"/>
    <w:rsid w:val="0023684A"/>
    <w:rsid w:val="00236C65"/>
    <w:rsid w:val="00237FC0"/>
    <w:rsid w:val="0024376E"/>
    <w:rsid w:val="00250A46"/>
    <w:rsid w:val="00256FFE"/>
    <w:rsid w:val="00261D36"/>
    <w:rsid w:val="00271437"/>
    <w:rsid w:val="0027287E"/>
    <w:rsid w:val="00280BFE"/>
    <w:rsid w:val="00281A54"/>
    <w:rsid w:val="00285794"/>
    <w:rsid w:val="00286017"/>
    <w:rsid w:val="00292C5B"/>
    <w:rsid w:val="002A6766"/>
    <w:rsid w:val="002A77E3"/>
    <w:rsid w:val="002B4FC8"/>
    <w:rsid w:val="002B68A3"/>
    <w:rsid w:val="002D02FB"/>
    <w:rsid w:val="002D1DF7"/>
    <w:rsid w:val="002D29A4"/>
    <w:rsid w:val="002D3375"/>
    <w:rsid w:val="002D7DBF"/>
    <w:rsid w:val="002F0AAD"/>
    <w:rsid w:val="002F3CD2"/>
    <w:rsid w:val="002F7E7E"/>
    <w:rsid w:val="003072D9"/>
    <w:rsid w:val="00333B92"/>
    <w:rsid w:val="00335C31"/>
    <w:rsid w:val="00347619"/>
    <w:rsid w:val="00365801"/>
    <w:rsid w:val="00373C04"/>
    <w:rsid w:val="00375194"/>
    <w:rsid w:val="00390BC2"/>
    <w:rsid w:val="00396076"/>
    <w:rsid w:val="003A6B50"/>
    <w:rsid w:val="003A7914"/>
    <w:rsid w:val="003C34E0"/>
    <w:rsid w:val="003D30E1"/>
    <w:rsid w:val="003E0960"/>
    <w:rsid w:val="003E3CD1"/>
    <w:rsid w:val="003E47AD"/>
    <w:rsid w:val="003E4816"/>
    <w:rsid w:val="00402AD1"/>
    <w:rsid w:val="00417692"/>
    <w:rsid w:val="0042402A"/>
    <w:rsid w:val="00425532"/>
    <w:rsid w:val="004367CB"/>
    <w:rsid w:val="00437839"/>
    <w:rsid w:val="004413E0"/>
    <w:rsid w:val="00446A61"/>
    <w:rsid w:val="0045187A"/>
    <w:rsid w:val="00453D6D"/>
    <w:rsid w:val="00454AB6"/>
    <w:rsid w:val="004560E5"/>
    <w:rsid w:val="0045685E"/>
    <w:rsid w:val="00460906"/>
    <w:rsid w:val="004612E0"/>
    <w:rsid w:val="0046162A"/>
    <w:rsid w:val="00462D4A"/>
    <w:rsid w:val="00465B21"/>
    <w:rsid w:val="004701EC"/>
    <w:rsid w:val="0047665F"/>
    <w:rsid w:val="0048443F"/>
    <w:rsid w:val="0048596B"/>
    <w:rsid w:val="004942D4"/>
    <w:rsid w:val="00495EFB"/>
    <w:rsid w:val="0049652E"/>
    <w:rsid w:val="004A7398"/>
    <w:rsid w:val="004C6038"/>
    <w:rsid w:val="004D0364"/>
    <w:rsid w:val="004D4CE6"/>
    <w:rsid w:val="004E0A2E"/>
    <w:rsid w:val="004E35FF"/>
    <w:rsid w:val="004F560D"/>
    <w:rsid w:val="005114FD"/>
    <w:rsid w:val="0051383C"/>
    <w:rsid w:val="005275C6"/>
    <w:rsid w:val="00533D76"/>
    <w:rsid w:val="00540E40"/>
    <w:rsid w:val="00551D60"/>
    <w:rsid w:val="005529C7"/>
    <w:rsid w:val="005665B6"/>
    <w:rsid w:val="00566954"/>
    <w:rsid w:val="00587D8E"/>
    <w:rsid w:val="005A28B0"/>
    <w:rsid w:val="005A4A35"/>
    <w:rsid w:val="005B6699"/>
    <w:rsid w:val="005B7651"/>
    <w:rsid w:val="005C7C06"/>
    <w:rsid w:val="005D1121"/>
    <w:rsid w:val="005D3FBF"/>
    <w:rsid w:val="005D6168"/>
    <w:rsid w:val="005D7F37"/>
    <w:rsid w:val="00602932"/>
    <w:rsid w:val="006034CA"/>
    <w:rsid w:val="00605714"/>
    <w:rsid w:val="0060799C"/>
    <w:rsid w:val="00615373"/>
    <w:rsid w:val="00621D23"/>
    <w:rsid w:val="006225B0"/>
    <w:rsid w:val="006330BD"/>
    <w:rsid w:val="00655E8D"/>
    <w:rsid w:val="0066493D"/>
    <w:rsid w:val="00667698"/>
    <w:rsid w:val="00680B6B"/>
    <w:rsid w:val="00680FEC"/>
    <w:rsid w:val="006951E8"/>
    <w:rsid w:val="006B5FC2"/>
    <w:rsid w:val="006D018E"/>
    <w:rsid w:val="006E4108"/>
    <w:rsid w:val="00715EDE"/>
    <w:rsid w:val="007168ED"/>
    <w:rsid w:val="0072568F"/>
    <w:rsid w:val="00733A7F"/>
    <w:rsid w:val="00740CF8"/>
    <w:rsid w:val="00744D9A"/>
    <w:rsid w:val="00751C36"/>
    <w:rsid w:val="00762ADF"/>
    <w:rsid w:val="0076568A"/>
    <w:rsid w:val="007659B4"/>
    <w:rsid w:val="00785BDF"/>
    <w:rsid w:val="007973C6"/>
    <w:rsid w:val="007A764C"/>
    <w:rsid w:val="007D754A"/>
    <w:rsid w:val="007E28DE"/>
    <w:rsid w:val="007F23BC"/>
    <w:rsid w:val="007F7873"/>
    <w:rsid w:val="00803DA3"/>
    <w:rsid w:val="00830EEC"/>
    <w:rsid w:val="00831000"/>
    <w:rsid w:val="00831B48"/>
    <w:rsid w:val="008520E2"/>
    <w:rsid w:val="008663DC"/>
    <w:rsid w:val="00880C5C"/>
    <w:rsid w:val="0088576C"/>
    <w:rsid w:val="00897A33"/>
    <w:rsid w:val="00897F7E"/>
    <w:rsid w:val="008A1183"/>
    <w:rsid w:val="008B424C"/>
    <w:rsid w:val="008C1B59"/>
    <w:rsid w:val="008C1D7D"/>
    <w:rsid w:val="008C50AE"/>
    <w:rsid w:val="008E6930"/>
    <w:rsid w:val="008F2C00"/>
    <w:rsid w:val="008F70A9"/>
    <w:rsid w:val="00907A99"/>
    <w:rsid w:val="0091201C"/>
    <w:rsid w:val="00912D08"/>
    <w:rsid w:val="009175F4"/>
    <w:rsid w:val="00923B4A"/>
    <w:rsid w:val="00924E4F"/>
    <w:rsid w:val="00937A6F"/>
    <w:rsid w:val="009426E0"/>
    <w:rsid w:val="009441A7"/>
    <w:rsid w:val="009516D6"/>
    <w:rsid w:val="009667B8"/>
    <w:rsid w:val="00972F39"/>
    <w:rsid w:val="00980A7E"/>
    <w:rsid w:val="0098278E"/>
    <w:rsid w:val="00985529"/>
    <w:rsid w:val="009920B1"/>
    <w:rsid w:val="00993F5D"/>
    <w:rsid w:val="009A4574"/>
    <w:rsid w:val="009B05AC"/>
    <w:rsid w:val="009B11E7"/>
    <w:rsid w:val="009D5421"/>
    <w:rsid w:val="009E6A15"/>
    <w:rsid w:val="009F269B"/>
    <w:rsid w:val="009F5D18"/>
    <w:rsid w:val="00A01832"/>
    <w:rsid w:val="00A078A3"/>
    <w:rsid w:val="00A07B2F"/>
    <w:rsid w:val="00A42877"/>
    <w:rsid w:val="00A451A8"/>
    <w:rsid w:val="00A656B1"/>
    <w:rsid w:val="00A67CC1"/>
    <w:rsid w:val="00A810AE"/>
    <w:rsid w:val="00A84A9B"/>
    <w:rsid w:val="00A8502A"/>
    <w:rsid w:val="00A95DAA"/>
    <w:rsid w:val="00AB43F1"/>
    <w:rsid w:val="00AC3824"/>
    <w:rsid w:val="00AD2851"/>
    <w:rsid w:val="00AD32BA"/>
    <w:rsid w:val="00AD569A"/>
    <w:rsid w:val="00AD771E"/>
    <w:rsid w:val="00AE1B4B"/>
    <w:rsid w:val="00AE4029"/>
    <w:rsid w:val="00AF3F22"/>
    <w:rsid w:val="00AF792B"/>
    <w:rsid w:val="00B30DEA"/>
    <w:rsid w:val="00B3649D"/>
    <w:rsid w:val="00B420DC"/>
    <w:rsid w:val="00B420F0"/>
    <w:rsid w:val="00B46C77"/>
    <w:rsid w:val="00B5613A"/>
    <w:rsid w:val="00B63CAD"/>
    <w:rsid w:val="00B731F6"/>
    <w:rsid w:val="00B856E0"/>
    <w:rsid w:val="00B85987"/>
    <w:rsid w:val="00B912B4"/>
    <w:rsid w:val="00BB6B5C"/>
    <w:rsid w:val="00BD31C9"/>
    <w:rsid w:val="00BD4C2B"/>
    <w:rsid w:val="00BF6E5C"/>
    <w:rsid w:val="00C0728B"/>
    <w:rsid w:val="00C12249"/>
    <w:rsid w:val="00C142FA"/>
    <w:rsid w:val="00C2516E"/>
    <w:rsid w:val="00C26312"/>
    <w:rsid w:val="00C263E3"/>
    <w:rsid w:val="00C32316"/>
    <w:rsid w:val="00C41579"/>
    <w:rsid w:val="00C57789"/>
    <w:rsid w:val="00C81682"/>
    <w:rsid w:val="00C816AD"/>
    <w:rsid w:val="00C86187"/>
    <w:rsid w:val="00C90DD9"/>
    <w:rsid w:val="00C93382"/>
    <w:rsid w:val="00C97057"/>
    <w:rsid w:val="00CA1B42"/>
    <w:rsid w:val="00CB6221"/>
    <w:rsid w:val="00CC145E"/>
    <w:rsid w:val="00CC3202"/>
    <w:rsid w:val="00CD1DAF"/>
    <w:rsid w:val="00CD2236"/>
    <w:rsid w:val="00D07AD3"/>
    <w:rsid w:val="00D26F97"/>
    <w:rsid w:val="00D33421"/>
    <w:rsid w:val="00D33D66"/>
    <w:rsid w:val="00D35B5F"/>
    <w:rsid w:val="00D360E2"/>
    <w:rsid w:val="00D37058"/>
    <w:rsid w:val="00D37296"/>
    <w:rsid w:val="00D43410"/>
    <w:rsid w:val="00D57A98"/>
    <w:rsid w:val="00D65038"/>
    <w:rsid w:val="00D678FE"/>
    <w:rsid w:val="00D8406A"/>
    <w:rsid w:val="00D84C4B"/>
    <w:rsid w:val="00D87F04"/>
    <w:rsid w:val="00D93BFF"/>
    <w:rsid w:val="00D958FA"/>
    <w:rsid w:val="00DA1591"/>
    <w:rsid w:val="00DA3660"/>
    <w:rsid w:val="00DA46F8"/>
    <w:rsid w:val="00DA4B5A"/>
    <w:rsid w:val="00DA7BFF"/>
    <w:rsid w:val="00DB3186"/>
    <w:rsid w:val="00DB4428"/>
    <w:rsid w:val="00DC001A"/>
    <w:rsid w:val="00DE6311"/>
    <w:rsid w:val="00E147BF"/>
    <w:rsid w:val="00E16BA1"/>
    <w:rsid w:val="00E173AE"/>
    <w:rsid w:val="00E236EB"/>
    <w:rsid w:val="00E2685E"/>
    <w:rsid w:val="00E2778F"/>
    <w:rsid w:val="00E304BB"/>
    <w:rsid w:val="00E329E5"/>
    <w:rsid w:val="00E32DA3"/>
    <w:rsid w:val="00E52877"/>
    <w:rsid w:val="00E56788"/>
    <w:rsid w:val="00E62B70"/>
    <w:rsid w:val="00E80094"/>
    <w:rsid w:val="00E83638"/>
    <w:rsid w:val="00E9157B"/>
    <w:rsid w:val="00EB20D5"/>
    <w:rsid w:val="00EB4B2D"/>
    <w:rsid w:val="00EC5B7F"/>
    <w:rsid w:val="00ED108C"/>
    <w:rsid w:val="00EE4265"/>
    <w:rsid w:val="00EF34B7"/>
    <w:rsid w:val="00F114B2"/>
    <w:rsid w:val="00F1435D"/>
    <w:rsid w:val="00F34615"/>
    <w:rsid w:val="00F43558"/>
    <w:rsid w:val="00F52D45"/>
    <w:rsid w:val="00F658FD"/>
    <w:rsid w:val="00F7050E"/>
    <w:rsid w:val="00F70749"/>
    <w:rsid w:val="00F90A81"/>
    <w:rsid w:val="00F919FB"/>
    <w:rsid w:val="00FA4451"/>
    <w:rsid w:val="00FA5C4C"/>
    <w:rsid w:val="00FB339B"/>
    <w:rsid w:val="00FC0E9F"/>
    <w:rsid w:val="00FC514C"/>
    <w:rsid w:val="00FD04D7"/>
    <w:rsid w:val="00FD4997"/>
    <w:rsid w:val="00FD5EB5"/>
    <w:rsid w:val="00FE49E7"/>
    <w:rsid w:val="00FE5AF8"/>
    <w:rsid w:val="00FF15C1"/>
    <w:rsid w:val="00FF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F308"/>
  <w15:docId w15:val="{42984FD3-5D4C-4CA3-BB4C-65CB09E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4E0"/>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30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E1"/>
    <w:rPr>
      <w:rFonts w:ascii="Tahoma" w:hAnsi="Tahoma" w:cs="Tahoma"/>
      <w:sz w:val="16"/>
      <w:szCs w:val="16"/>
    </w:rPr>
  </w:style>
  <w:style w:type="paragraph" w:styleId="Header">
    <w:name w:val="header"/>
    <w:basedOn w:val="Normal"/>
    <w:link w:val="HeaderChar"/>
    <w:uiPriority w:val="99"/>
    <w:unhideWhenUsed/>
    <w:rsid w:val="003D30E1"/>
    <w:pPr>
      <w:tabs>
        <w:tab w:val="center" w:pos="4513"/>
        <w:tab w:val="right" w:pos="9026"/>
      </w:tabs>
      <w:spacing w:after="0"/>
    </w:pPr>
  </w:style>
  <w:style w:type="character" w:customStyle="1" w:styleId="HeaderChar">
    <w:name w:val="Header Char"/>
    <w:basedOn w:val="DefaultParagraphFont"/>
    <w:link w:val="Header"/>
    <w:uiPriority w:val="99"/>
    <w:rsid w:val="003D30E1"/>
  </w:style>
  <w:style w:type="paragraph" w:styleId="Footer">
    <w:name w:val="footer"/>
    <w:basedOn w:val="Normal"/>
    <w:link w:val="FooterChar"/>
    <w:uiPriority w:val="99"/>
    <w:unhideWhenUsed/>
    <w:rsid w:val="003D30E1"/>
    <w:pPr>
      <w:tabs>
        <w:tab w:val="center" w:pos="4513"/>
        <w:tab w:val="right" w:pos="9026"/>
      </w:tabs>
      <w:spacing w:after="0"/>
    </w:pPr>
  </w:style>
  <w:style w:type="character" w:customStyle="1" w:styleId="FooterChar">
    <w:name w:val="Footer Char"/>
    <w:basedOn w:val="DefaultParagraphFont"/>
    <w:link w:val="Footer"/>
    <w:uiPriority w:val="99"/>
    <w:rsid w:val="003D30E1"/>
  </w:style>
  <w:style w:type="paragraph" w:styleId="ListParagraph">
    <w:name w:val="List Paragraph"/>
    <w:basedOn w:val="Normal"/>
    <w:uiPriority w:val="34"/>
    <w:qFormat/>
    <w:rsid w:val="00F90A81"/>
    <w:pPr>
      <w:ind w:left="720"/>
      <w:contextualSpacing/>
    </w:pPr>
  </w:style>
  <w:style w:type="paragraph" w:styleId="NoSpacing">
    <w:name w:val="No Spacing"/>
    <w:uiPriority w:val="1"/>
    <w:qFormat/>
    <w:rsid w:val="00045B87"/>
    <w:pPr>
      <w:spacing w:after="0" w:line="240" w:lineRule="auto"/>
    </w:pPr>
    <w:rPr>
      <w:rFonts w:eastAsiaTheme="minorEastAsia"/>
      <w:lang w:eastAsia="en-GB"/>
    </w:rPr>
  </w:style>
  <w:style w:type="table" w:styleId="TableGrid">
    <w:name w:val="Table Grid"/>
    <w:basedOn w:val="TableNormal"/>
    <w:uiPriority w:val="59"/>
    <w:rsid w:val="00E2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Normal"/>
    <w:link w:val="bigtitleChar"/>
    <w:qFormat/>
    <w:rsid w:val="003E47AD"/>
    <w:rPr>
      <w:rFonts w:ascii="Century Gothic" w:hAnsi="Century Gothic" w:cs="Arial"/>
      <w:color w:val="0E5D7B"/>
      <w:sz w:val="24"/>
      <w:szCs w:val="24"/>
    </w:rPr>
  </w:style>
  <w:style w:type="character" w:customStyle="1" w:styleId="bigtitleChar">
    <w:name w:val="big title Char"/>
    <w:basedOn w:val="DefaultParagraphFont"/>
    <w:link w:val="bigtitle"/>
    <w:rsid w:val="003E47AD"/>
    <w:rPr>
      <w:rFonts w:ascii="Century Gothic" w:hAnsi="Century Gothic" w:cs="Arial"/>
      <w:color w:val="0E5D7B"/>
      <w:sz w:val="24"/>
      <w:szCs w:val="24"/>
    </w:rPr>
  </w:style>
  <w:style w:type="paragraph" w:customStyle="1" w:styleId="VWAppendix">
    <w:name w:val="VW Appendix"/>
    <w:basedOn w:val="bigtitle"/>
    <w:qFormat/>
    <w:rsid w:val="003E47AD"/>
    <w:pPr>
      <w:spacing w:after="0"/>
      <w:jc w:val="both"/>
    </w:pPr>
    <w:rPr>
      <w:b/>
      <w:sz w:val="28"/>
      <w:szCs w:val="28"/>
    </w:rPr>
  </w:style>
  <w:style w:type="paragraph" w:styleId="BodyText2">
    <w:name w:val="Body Text 2"/>
    <w:basedOn w:val="Normal"/>
    <w:link w:val="BodyText2Char"/>
    <w:rsid w:val="00C0728B"/>
    <w:pPr>
      <w:tabs>
        <w:tab w:val="left" w:pos="709"/>
      </w:tabs>
      <w:overflowPunct w:val="0"/>
      <w:autoSpaceDE w:val="0"/>
      <w:autoSpaceDN w:val="0"/>
      <w:adjustRightInd w:val="0"/>
      <w:spacing w:after="0"/>
      <w:ind w:left="360" w:hanging="360"/>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728B"/>
    <w:rPr>
      <w:rFonts w:ascii="Times New Roman" w:eastAsia="Times New Roman" w:hAnsi="Times New Roman" w:cs="Times New Roman"/>
      <w:b/>
      <w:sz w:val="24"/>
      <w:szCs w:val="20"/>
    </w:rPr>
  </w:style>
  <w:style w:type="paragraph" w:customStyle="1" w:styleId="OpeningPara">
    <w:name w:val="Opening Para"/>
    <w:basedOn w:val="Normal"/>
    <w:link w:val="OpeningParaChar"/>
    <w:qFormat/>
    <w:rsid w:val="005B7651"/>
    <w:rPr>
      <w:rFonts w:ascii="Century Gothic" w:hAnsi="Century Gothic"/>
      <w:color w:val="7F7F7F" w:themeColor="text1" w:themeTint="80"/>
    </w:rPr>
  </w:style>
  <w:style w:type="character" w:customStyle="1" w:styleId="OpeningParaChar">
    <w:name w:val="Opening Para Char"/>
    <w:basedOn w:val="DefaultParagraphFont"/>
    <w:link w:val="OpeningPara"/>
    <w:rsid w:val="005B7651"/>
    <w:rPr>
      <w:rFonts w:ascii="Century Gothic" w:hAnsi="Century Gothic"/>
      <w:color w:val="7F7F7F" w:themeColor="text1" w:themeTint="80"/>
    </w:rPr>
  </w:style>
  <w:style w:type="character" w:styleId="CommentReference">
    <w:name w:val="annotation reference"/>
    <w:basedOn w:val="DefaultParagraphFont"/>
    <w:unhideWhenUsed/>
    <w:rsid w:val="00390BC2"/>
    <w:rPr>
      <w:sz w:val="16"/>
      <w:szCs w:val="16"/>
    </w:rPr>
  </w:style>
  <w:style w:type="paragraph" w:styleId="CommentText">
    <w:name w:val="annotation text"/>
    <w:basedOn w:val="Normal"/>
    <w:link w:val="CommentTextChar"/>
    <w:unhideWhenUsed/>
    <w:rsid w:val="00390BC2"/>
    <w:rPr>
      <w:sz w:val="20"/>
      <w:szCs w:val="20"/>
    </w:rPr>
  </w:style>
  <w:style w:type="character" w:customStyle="1" w:styleId="CommentTextChar">
    <w:name w:val="Comment Text Char"/>
    <w:basedOn w:val="DefaultParagraphFont"/>
    <w:link w:val="CommentText"/>
    <w:rsid w:val="00390BC2"/>
    <w:rPr>
      <w:sz w:val="20"/>
      <w:szCs w:val="20"/>
    </w:rPr>
  </w:style>
  <w:style w:type="paragraph" w:styleId="CommentSubject">
    <w:name w:val="annotation subject"/>
    <w:basedOn w:val="CommentText"/>
    <w:next w:val="CommentText"/>
    <w:link w:val="CommentSubjectChar"/>
    <w:uiPriority w:val="99"/>
    <w:semiHidden/>
    <w:unhideWhenUsed/>
    <w:rsid w:val="00390BC2"/>
    <w:rPr>
      <w:b/>
      <w:bCs/>
    </w:rPr>
  </w:style>
  <w:style w:type="character" w:customStyle="1" w:styleId="CommentSubjectChar">
    <w:name w:val="Comment Subject Char"/>
    <w:basedOn w:val="CommentTextChar"/>
    <w:link w:val="CommentSubject"/>
    <w:uiPriority w:val="99"/>
    <w:semiHidden/>
    <w:rsid w:val="00390BC2"/>
    <w:rPr>
      <w:b/>
      <w:bCs/>
      <w:sz w:val="20"/>
      <w:szCs w:val="20"/>
    </w:rPr>
  </w:style>
  <w:style w:type="paragraph" w:customStyle="1" w:styleId="Normal1">
    <w:name w:val="Normal1"/>
    <w:rsid w:val="00744D9A"/>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40CF8"/>
    <w:rPr>
      <w:color w:val="0000FF" w:themeColor="hyperlink"/>
      <w:u w:val="single"/>
    </w:rPr>
  </w:style>
  <w:style w:type="paragraph" w:customStyle="1" w:styleId="CharCharCharCharCharCharChar">
    <w:name w:val="Char Char Char Char Char Char Char"/>
    <w:basedOn w:val="Normal"/>
    <w:rsid w:val="00897F7E"/>
    <w:pPr>
      <w:tabs>
        <w:tab w:val="left" w:pos="1425"/>
      </w:tabs>
      <w:spacing w:before="0" w:after="0"/>
      <w:ind w:right="53"/>
      <w:jc w:val="both"/>
    </w:pPr>
    <w:rPr>
      <w:rFonts w:ascii="Arial" w:eastAsia="SimSun" w:hAnsi="Arial" w:cs="Times New Roman"/>
      <w:color w:val="FF6600"/>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3291">
      <w:bodyDiv w:val="1"/>
      <w:marLeft w:val="0"/>
      <w:marRight w:val="0"/>
      <w:marTop w:val="0"/>
      <w:marBottom w:val="0"/>
      <w:divBdr>
        <w:top w:val="none" w:sz="0" w:space="0" w:color="auto"/>
        <w:left w:val="none" w:sz="0" w:space="0" w:color="auto"/>
        <w:bottom w:val="none" w:sz="0" w:space="0" w:color="auto"/>
        <w:right w:val="none" w:sz="0" w:space="0" w:color="auto"/>
      </w:divBdr>
    </w:div>
    <w:div w:id="1002195103">
      <w:bodyDiv w:val="1"/>
      <w:marLeft w:val="0"/>
      <w:marRight w:val="0"/>
      <w:marTop w:val="0"/>
      <w:marBottom w:val="0"/>
      <w:divBdr>
        <w:top w:val="none" w:sz="0" w:space="0" w:color="auto"/>
        <w:left w:val="none" w:sz="0" w:space="0" w:color="auto"/>
        <w:bottom w:val="none" w:sz="0" w:space="0" w:color="auto"/>
        <w:right w:val="none" w:sz="0" w:space="0" w:color="auto"/>
      </w:divBdr>
    </w:div>
    <w:div w:id="1217156233">
      <w:bodyDiv w:val="1"/>
      <w:marLeft w:val="0"/>
      <w:marRight w:val="0"/>
      <w:marTop w:val="0"/>
      <w:marBottom w:val="0"/>
      <w:divBdr>
        <w:top w:val="none" w:sz="0" w:space="0" w:color="auto"/>
        <w:left w:val="none" w:sz="0" w:space="0" w:color="auto"/>
        <w:bottom w:val="none" w:sz="0" w:space="0" w:color="auto"/>
        <w:right w:val="none" w:sz="0" w:space="0" w:color="auto"/>
      </w:divBdr>
    </w:div>
    <w:div w:id="1794982187">
      <w:bodyDiv w:val="1"/>
      <w:marLeft w:val="0"/>
      <w:marRight w:val="0"/>
      <w:marTop w:val="0"/>
      <w:marBottom w:val="0"/>
      <w:divBdr>
        <w:top w:val="none" w:sz="0" w:space="0" w:color="auto"/>
        <w:left w:val="none" w:sz="0" w:space="0" w:color="auto"/>
        <w:bottom w:val="none" w:sz="0" w:space="0" w:color="auto"/>
        <w:right w:val="none" w:sz="0" w:space="0" w:color="auto"/>
      </w:divBdr>
    </w:div>
    <w:div w:id="19359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F08E6879A5A41B3968647BCAE4A06" ma:contentTypeVersion="0" ma:contentTypeDescription="Create a new document." ma:contentTypeScope="" ma:versionID="8ff4c70b01aad798f2b3d7dfeb096636">
  <xsd:schema xmlns:xsd="http://www.w3.org/2001/XMLSchema" xmlns:xs="http://www.w3.org/2001/XMLSchema" xmlns:p="http://schemas.microsoft.com/office/2006/metadata/properties" xmlns:ns2="df6a8514-03da-4d2b-89a2-9651e9ef3e95" targetNamespace="http://schemas.microsoft.com/office/2006/metadata/properties" ma:root="true" ma:fieldsID="27ef87d218f0bc281303105628cc6eb1" ns2:_="">
    <xsd:import namespace="df6a8514-03da-4d2b-89a2-9651e9ef3e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a8514-03da-4d2b-89a2-9651e9ef3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a8514-03da-4d2b-89a2-9651e9ef3e95">TVA5FK4ZVZMZ-967-3557</_dlc_DocId>
    <_dlc_DocIdUrl xmlns="df6a8514-03da-4d2b-89a2-9651e9ef3e95">
      <Url>http://sharepoint/CEO/regenandplanning/TownCentreManagement/_layouts/DocIdRedir.aspx?ID=TVA5FK4ZVZMZ-967-3557</Url>
      <Description>TVA5FK4ZVZMZ-967-3557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FAF7-06CB-4847-A266-DF31B12F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a8514-03da-4d2b-89a2-9651e9ef3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AD9B-1D62-4886-B8E0-540E691C1818}">
  <ds:schemaRefs>
    <ds:schemaRef ds:uri="http://schemas.microsoft.com/sharepoint/events"/>
  </ds:schemaRefs>
</ds:datastoreItem>
</file>

<file path=customXml/itemProps3.xml><?xml version="1.0" encoding="utf-8"?>
<ds:datastoreItem xmlns:ds="http://schemas.openxmlformats.org/officeDocument/2006/customXml" ds:itemID="{9CDFBBEE-5013-4E38-9AF1-2C1B4EC7F841}">
  <ds:schemaRefs>
    <ds:schemaRef ds:uri="http://schemas.microsoft.com/sharepoint/v3/contenttype/forms"/>
  </ds:schemaRefs>
</ds:datastoreItem>
</file>

<file path=customXml/itemProps4.xml><?xml version="1.0" encoding="utf-8"?>
<ds:datastoreItem xmlns:ds="http://schemas.openxmlformats.org/officeDocument/2006/customXml" ds:itemID="{16263C8A-4CF6-433D-9714-073091F75713}">
  <ds:schemaRefs>
    <ds:schemaRef ds:uri="http://schemas.microsoft.com/office/2006/metadata/properties"/>
    <ds:schemaRef ds:uri="http://schemas.microsoft.com/office/infopath/2007/PartnerControls"/>
    <ds:schemaRef ds:uri="df6a8514-03da-4d2b-89a2-9651e9ef3e95"/>
  </ds:schemaRefs>
</ds:datastoreItem>
</file>

<file path=customXml/itemProps5.xml><?xml version="1.0" encoding="utf-8"?>
<ds:datastoreItem xmlns:ds="http://schemas.openxmlformats.org/officeDocument/2006/customXml" ds:itemID="{B7084A91-5A22-9040-8BD9-426C759C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Ashcroft</dc:creator>
  <cp:lastModifiedBy>Malcolm Gresty</cp:lastModifiedBy>
  <cp:revision>4</cp:revision>
  <cp:lastPrinted>2018-07-09T15:10:00Z</cp:lastPrinted>
  <dcterms:created xsi:type="dcterms:W3CDTF">2019-12-09T13:41:00Z</dcterms:created>
  <dcterms:modified xsi:type="dcterms:W3CDTF">2019-12-11T12:54:00Z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0x0101004A5F08E6879A5A41B3968647BCAE4A06</vt:lpwstr>
  </property>
  <property fmtid="{D5CDD505-2E9C-101B-9397-08002B2CF9AE}" pid="3" name="_dlc_DocIdItemGuid">
    <vt:lpwstr>0411d556-0d1c-4dc6-9d5d-61300b643dd8</vt:lpwstr>
  </property>
</Properties>
</file>